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D37" w:rsidRDefault="00DF6744">
      <w:r>
        <w:t xml:space="preserve"> After the bug is reproduced, the input of the program may need to be simplified to make it easier to debug..</w:t>
      </w:r>
      <w:r>
        <w:br/>
      </w:r>
      <w:r>
        <w:t xml:space="preserve"> Readability is important because programmers spend the majority of their time reading, trying to understand, reusing and modifying existing source code, rather than writing new source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r>
        <w:br/>
        <w:t>For this purpose, algorithms are classified into orders using so-called Big O notation, which expresses resource use, such as execution time or memory consumption, in terms of the size of an input.</w:t>
      </w:r>
      <w:r>
        <w:br/>
        <w:t>However, because an assembly language is little more than a different notation for a machine language,  two machines with different instruction sets also have different assembly languages.</w:t>
      </w:r>
      <w:r>
        <w:br/>
        <w:t>There are many approaches to the Software d</w:t>
      </w:r>
      <w:r>
        <w:t>evelopment process.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Whatever the approach to development may be, the final program must satisfy some fundamental properties.</w:t>
      </w:r>
      <w:r>
        <w:br/>
        <w:t>Many factors, having little or nothing to do with the ability of the computer to efficiently compile and execute the code, contribute to readabil</w:t>
      </w:r>
      <w:r>
        <w:t>ity.</w:t>
      </w:r>
      <w:r>
        <w:br/>
        <w:t>Programmers typically use high-level programming languages that are more easily intelligible to humans than machine code, which is directly executed by the central processing unit.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While these are sometimes considered programming, often the term software development </w:t>
      </w:r>
      <w:r>
        <w:t>is used for this larger overall process – with the terms programming, implementation, and coding reserved for the writing and editing of code per se.</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r>
        <w:br/>
        <w:t xml:space="preserve"> Machine code was the language of early programs, written in the instruction set of the particular machine, often in binary notation.</w:t>
      </w:r>
    </w:p>
    <w:sectPr w:rsidR="00996D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3214835">
    <w:abstractNumId w:val="8"/>
  </w:num>
  <w:num w:numId="2" w16cid:durableId="600258016">
    <w:abstractNumId w:val="6"/>
  </w:num>
  <w:num w:numId="3" w16cid:durableId="318920044">
    <w:abstractNumId w:val="5"/>
  </w:num>
  <w:num w:numId="4" w16cid:durableId="1513034783">
    <w:abstractNumId w:val="4"/>
  </w:num>
  <w:num w:numId="5" w16cid:durableId="1361053632">
    <w:abstractNumId w:val="7"/>
  </w:num>
  <w:num w:numId="6" w16cid:durableId="1065033334">
    <w:abstractNumId w:val="3"/>
  </w:num>
  <w:num w:numId="7" w16cid:durableId="1491604199">
    <w:abstractNumId w:val="2"/>
  </w:num>
  <w:num w:numId="8" w16cid:durableId="17198434">
    <w:abstractNumId w:val="1"/>
  </w:num>
  <w:num w:numId="9" w16cid:durableId="140903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6D37"/>
    <w:rsid w:val="00AA1D8D"/>
    <w:rsid w:val="00B47730"/>
    <w:rsid w:val="00CB0664"/>
    <w:rsid w:val="00DF67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