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40F" w:rsidRDefault="00735149">
      <w:r>
        <w:t xml:space="preserve"> Whatever the approach to development may be, the final program must satisfy some fundamental properties..</w:t>
      </w:r>
      <w:r>
        <w:br/>
        <w:t>It is usually easier to code in "high-level" languages than in "low-level" ones.</w:t>
      </w:r>
      <w:r>
        <w:br/>
        <w:t xml:space="preserve">By the late 1960s, data storage devices and computer </w:t>
      </w:r>
      <w:r>
        <w:t>terminals became inexpensive enough that programs could be created by typing directly into the computers.</w:t>
      </w:r>
      <w:r>
        <w:br/>
        <w:t>One approach popular for requirements analysis is Use Case analysis.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Programmable devices have existed for centuries.</w:t>
      </w:r>
      <w:r>
        <w:br/>
        <w:t>Integrated development environments (IDEs) aim to integrate all such help.</w:t>
      </w:r>
      <w:r>
        <w:br/>
        <w:t>Many applications use a mix of several languages in their construction and use.</w:t>
      </w:r>
      <w:r>
        <w:br/>
        <w:t>While these are sometimes considered programming, often the term software development is used for this larger overall process – with the terms programming, implementation, and coding reserved for the writing and editing of code per se.</w:t>
      </w:r>
      <w:r>
        <w:br/>
        <w:t>Unreadable code often leads to bugs, inefficiencies, and duplicated code.</w:t>
      </w:r>
      <w:r>
        <w:br/>
        <w:t>When debugging the problem in a GUI, the progr</w:t>
      </w:r>
      <w:r>
        <w:t>ammer can try to skip some user interaction from the original problem description and check if remaining actions are sufficient for bugs to appear.</w:t>
      </w:r>
      <w:r>
        <w:br/>
        <w:t xml:space="preserve"> The first step in most formal software development processes is requirements analysis, followed by testing to determine value modeling, implementation, and failure elimination (debugging).</w:t>
      </w:r>
      <w:r>
        <w:br/>
        <w:t>A study found that a few simple readability transformations made code shorter and drastically reduced the time to understand it.</w:t>
      </w:r>
      <w:r>
        <w:br/>
        <w:t xml:space="preserve"> After the bug is reproduced, the input of th</w:t>
      </w:r>
      <w:r>
        <w:t>e program may need to be simplified to make it easier to debug.</w:t>
      </w:r>
      <w:r>
        <w:br/>
        <w:t xml:space="preserve"> The first computer program is generally dated to 1843, when mathematician Ada Lovelace published an algorithm to calculate a sequence of Bernoulli numbers, intended to be carried out by Charles Babbage's Analytical Engine.</w:t>
      </w:r>
    </w:p>
    <w:sectPr w:rsidR="00D224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7516841">
    <w:abstractNumId w:val="8"/>
  </w:num>
  <w:num w:numId="2" w16cid:durableId="1279995533">
    <w:abstractNumId w:val="6"/>
  </w:num>
  <w:num w:numId="3" w16cid:durableId="1224365838">
    <w:abstractNumId w:val="5"/>
  </w:num>
  <w:num w:numId="4" w16cid:durableId="1450465176">
    <w:abstractNumId w:val="4"/>
  </w:num>
  <w:num w:numId="5" w16cid:durableId="1570112858">
    <w:abstractNumId w:val="7"/>
  </w:num>
  <w:num w:numId="6" w16cid:durableId="2012902852">
    <w:abstractNumId w:val="3"/>
  </w:num>
  <w:num w:numId="7" w16cid:durableId="1708484303">
    <w:abstractNumId w:val="2"/>
  </w:num>
  <w:num w:numId="8" w16cid:durableId="839319879">
    <w:abstractNumId w:val="1"/>
  </w:num>
  <w:num w:numId="9" w16cid:durableId="177930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35149"/>
    <w:rsid w:val="00AA1D8D"/>
    <w:rsid w:val="00B47730"/>
    <w:rsid w:val="00CB0664"/>
    <w:rsid w:val="00D224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2023-12-06T12:49:00Z</dcterms:modified>
  <cp:category/>
</cp:coreProperties>
</file>