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947" w:rsidRDefault="00817227">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1206, the Arab engineer Al-Jazari invented a programmable drum machine where a musical mechanical automaton could be made to play different rhythms and drum patterns, via pegs and cams.</w:t>
      </w:r>
      <w:r>
        <w:br/>
        <w:t>Proficient programming usually requires expertise in several different subjects, including knowledge of the application domain, details of programming languages and generic code libraries, specialized algorithms, and formal logic.</w:t>
      </w:r>
      <w:r>
        <w:br/>
        <w:t xml:space="preserve"> Programmable devices have existed for centuries.</w:t>
      </w:r>
      <w:r>
        <w:br/>
        <w:t>Expert programmers are familiar with a va</w:t>
      </w:r>
      <w:r>
        <w:t>riety of well-established algorithms and their respective complexities and use this knowledge to choose algorithms that are best suited to the circumstances.</w:t>
      </w:r>
      <w:r>
        <w:br/>
        <w:t>However, readability is more than just programming style.</w:t>
      </w:r>
      <w:r>
        <w:br/>
        <w:t xml:space="preserve"> The first step in most formal software development processes is requirements analysis, followed by testing to determine value modeling, implementation, and failure elimination (debugging).</w:t>
      </w:r>
      <w:r>
        <w:br/>
        <w:t xml:space="preserve"> Whatever the approach to development may be, the final program must satisfy some fundamental properties.</w:t>
      </w:r>
      <w:r>
        <w:br/>
      </w:r>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Provided the functions in a library follow the appropriate run-time conventions (e.g., method of passing arguments), then these functions may be written in any other language.</w:t>
      </w:r>
      <w:r>
        <w:br/>
        <w:t>The following properties are among the most impo</w:t>
      </w:r>
      <w:r>
        <w:t>rtant:</w:t>
      </w:r>
      <w:r>
        <w:br/>
      </w:r>
      <w:r>
        <w:br/>
        <w:t xml:space="preserve"> In computer programming, readability refers to the ease with which a human reader can comprehend the purpose, control flow, and operation of source code.</w:t>
      </w:r>
      <w:r>
        <w:br/>
        <w:t xml:space="preserve"> Debugging is often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w:t>
      </w:r>
      <w:r>
        <w:t>ine instruction sets via compilation declarations and heuristics.</w:t>
      </w:r>
      <w:r>
        <w:br/>
        <w:t>It involves designing and implementing algorithms, step-by-step specifications of procedures, by writing code in one or more programming languages.</w:t>
      </w:r>
      <w:r>
        <w:br/>
        <w:t>It affects the aspects of quality above, including portability, usability and most importantly maintainability.</w:t>
      </w:r>
    </w:p>
    <w:sectPr w:rsidR="003619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308063">
    <w:abstractNumId w:val="8"/>
  </w:num>
  <w:num w:numId="2" w16cid:durableId="1438522593">
    <w:abstractNumId w:val="6"/>
  </w:num>
  <w:num w:numId="3" w16cid:durableId="1698238476">
    <w:abstractNumId w:val="5"/>
  </w:num>
  <w:num w:numId="4" w16cid:durableId="617295929">
    <w:abstractNumId w:val="4"/>
  </w:num>
  <w:num w:numId="5" w16cid:durableId="841315981">
    <w:abstractNumId w:val="7"/>
  </w:num>
  <w:num w:numId="6" w16cid:durableId="1300260306">
    <w:abstractNumId w:val="3"/>
  </w:num>
  <w:num w:numId="7" w16cid:durableId="1123889136">
    <w:abstractNumId w:val="2"/>
  </w:num>
  <w:num w:numId="8" w16cid:durableId="1570506437">
    <w:abstractNumId w:val="1"/>
  </w:num>
  <w:num w:numId="9" w16cid:durableId="31372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947"/>
    <w:rsid w:val="008172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