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4CAD" w:rsidRDefault="004C4D85">
      <w:r>
        <w:t xml:space="preserve"> Allen Downey, in his book How To Think Like A Computer Scientist, writes:</w:t>
      </w:r>
      <w:r>
        <w:br/>
      </w:r>
      <w:r>
        <w:t xml:space="preserve"> Many computer languages provide a mechanism to call functions provided by shared libraries..</w:t>
      </w:r>
      <w:r>
        <w:br/>
        <w:t>For this purpose, algorithms are classified into orders using so-called Big O notation, which expresses resource use, such as execution time or memory consumption, in terms of the size of an input.</w:t>
      </w:r>
      <w:r>
        <w:br/>
        <w:t>They are the building blocks for all software, from the simplest applications to the most sophisticated ones.</w:t>
      </w:r>
      <w:r>
        <w:br/>
        <w:t>Programming languages are essential for software development.</w:t>
      </w:r>
      <w:r>
        <w:br/>
        <w:t xml:space="preserve"> The first computer program is generally dated to 1843, when mathematician Ada Lovelace published an algorithm to calculate a sequence of Ber</w:t>
      </w:r>
      <w:r>
        <w:t>noulli numbers, intended to be carried out by Charles Babbage's Analytical Engine.</w:t>
      </w:r>
      <w:r>
        <w:br/>
        <w:t>For example, COBOL is still strong in corporate data centers often on large mainframe computers, Fortran in engineering applications, scripting languages in Web development, and C in embedded software.</w:t>
      </w:r>
      <w:r>
        <w:br/>
        <w:t>Normally the first step in debugging is to attempt to reproduce the problem.</w:t>
      </w:r>
      <w:r>
        <w:br/>
        <w:t>Provided the functions in a library follow the appropriate run-time conventions (e.g., method of passing arguments), then these functions may be writt</w:t>
      </w:r>
      <w:r>
        <w:t>en in any other language.</w:t>
      </w:r>
      <w:r>
        <w:br/>
        <w:t xml:space="preserve"> Programmable devices have existed for centuries.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There exist a lot of different approaches for each of those tasks.</w:t>
      </w:r>
      <w:r>
        <w:br/>
        <w:t>The Unified Modeling Language (UML) is a notation used for both the OOAD and MDA.</w:t>
      </w:r>
      <w:r>
        <w:br/>
        <w:t>Unreadable code often leads to bugs, inefficien</w:t>
      </w:r>
      <w:r>
        <w:t>cies, and duplicated code.</w:t>
      </w:r>
      <w:r>
        <w:br/>
        <w:t>Techniques like Code refactoring can enhance readability.</w:t>
      </w:r>
      <w:r>
        <w:br/>
        <w:t>Expert programmers are familiar with a variety of well-established algorithms and their respective complexities and use this knowledge to choose algorithms that are best suited to the circumstances.</w:t>
      </w:r>
    </w:p>
    <w:sectPr w:rsidR="005F4CA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9727928">
    <w:abstractNumId w:val="8"/>
  </w:num>
  <w:num w:numId="2" w16cid:durableId="1276988567">
    <w:abstractNumId w:val="6"/>
  </w:num>
  <w:num w:numId="3" w16cid:durableId="1698585245">
    <w:abstractNumId w:val="5"/>
  </w:num>
  <w:num w:numId="4" w16cid:durableId="1243833106">
    <w:abstractNumId w:val="4"/>
  </w:num>
  <w:num w:numId="5" w16cid:durableId="2072077531">
    <w:abstractNumId w:val="7"/>
  </w:num>
  <w:num w:numId="6" w16cid:durableId="1534221600">
    <w:abstractNumId w:val="3"/>
  </w:num>
  <w:num w:numId="7" w16cid:durableId="1383401374">
    <w:abstractNumId w:val="2"/>
  </w:num>
  <w:num w:numId="8" w16cid:durableId="1845511132">
    <w:abstractNumId w:val="1"/>
  </w:num>
  <w:num w:numId="9" w16cid:durableId="215707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C4D85"/>
    <w:rsid w:val="005F4CA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2023-12-06T06:24:00Z</dcterms:modified>
  <cp:category/>
</cp:coreProperties>
</file>