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FC2" w:rsidRDefault="0022554E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While these are sometimes considered programming, often </w:t>
      </w:r>
      <w:r>
        <w:t>the term software development is used for this larger overall process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</w:t>
      </w:r>
      <w:r>
        <w:t>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>Ideally, the pr</w:t>
      </w:r>
      <w:r>
        <w:t>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>They are the building blocks for all software, from the simplest applications to the most sophisticated ones.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</w:t>
      </w:r>
      <w:r>
        <w:t>fying existing source code, rather than writing new source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logic languages.</w:t>
      </w:r>
    </w:p>
    <w:sectPr w:rsidR="00CB5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34716">
    <w:abstractNumId w:val="8"/>
  </w:num>
  <w:num w:numId="2" w16cid:durableId="804391497">
    <w:abstractNumId w:val="6"/>
  </w:num>
  <w:num w:numId="3" w16cid:durableId="918910264">
    <w:abstractNumId w:val="5"/>
  </w:num>
  <w:num w:numId="4" w16cid:durableId="895355078">
    <w:abstractNumId w:val="4"/>
  </w:num>
  <w:num w:numId="5" w16cid:durableId="553930120">
    <w:abstractNumId w:val="7"/>
  </w:num>
  <w:num w:numId="6" w16cid:durableId="692538466">
    <w:abstractNumId w:val="3"/>
  </w:num>
  <w:num w:numId="7" w16cid:durableId="521359946">
    <w:abstractNumId w:val="2"/>
  </w:num>
  <w:num w:numId="8" w16cid:durableId="832841749">
    <w:abstractNumId w:val="1"/>
  </w:num>
  <w:num w:numId="9" w16cid:durableId="3332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54E"/>
    <w:rsid w:val="0029639D"/>
    <w:rsid w:val="00326F90"/>
    <w:rsid w:val="00AA1D8D"/>
    <w:rsid w:val="00B47730"/>
    <w:rsid w:val="00CB0664"/>
    <w:rsid w:val="00CB5F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