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BBA" w:rsidRDefault="007516BD">
      <w:r>
        <w:t>This can be a non-trivial task, for example as with parallel processes or some unusual software bugs..</w:t>
      </w:r>
      <w:r>
        <w:br/>
      </w:r>
      <w:r>
        <w:t xml:space="preserve"> In the 1880s, Herman Hollerith invented the concept of storing data in machine-readable form.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These compiled languages allow the programmer to write programs </w:t>
      </w:r>
      <w:r>
        <w:t>in terms that are syntactically richer, and more capable of abstracting the code, making it easy to target varying machine instruction sets via compilation declarations and heuristics.</w:t>
      </w:r>
      <w:r>
        <w:br/>
        <w:t xml:space="preserve"> Popular modeling techniques include Object-Oriented Analysis and Design (OOAD) and Model-Driven Architecture (MDA).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New languages are generally designed around the sy</w:t>
      </w:r>
      <w:r>
        <w:t>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Integrated development environments (IDEs) aim to integrate all such help.</w:t>
      </w:r>
      <w:r>
        <w:br/>
        <w:t>As early as the 9th century, a programm</w:t>
      </w:r>
      <w:r>
        <w:t>able music sequencer was invented by the Persian Banu Musa brothers, who described an automated mechanical flute player in the Book of Ingenious Devices.</w:t>
      </w:r>
      <w:r>
        <w:br/>
        <w:t>One approach popular for requirements analysis is Use Case analysis.</w:t>
      </w:r>
      <w:r>
        <w:br/>
        <w:t>However, readability is more than just programming style.</w:t>
      </w:r>
      <w:r>
        <w:br/>
        <w:t>Ideally, the programming language best suited for the task at hand will be selected.</w:t>
      </w:r>
      <w:r>
        <w:br/>
        <w:t>Expert programmers are familiar with a variety of well-established algorithms and their respective complexities and use this knowledge to choose a</w:t>
      </w:r>
      <w:r>
        <w:t>lgorithms that are best suited to the circumstances.</w:t>
      </w:r>
    </w:p>
    <w:sectPr w:rsidR="000D7B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4281063">
    <w:abstractNumId w:val="8"/>
  </w:num>
  <w:num w:numId="2" w16cid:durableId="416249848">
    <w:abstractNumId w:val="6"/>
  </w:num>
  <w:num w:numId="3" w16cid:durableId="1084647008">
    <w:abstractNumId w:val="5"/>
  </w:num>
  <w:num w:numId="4" w16cid:durableId="729039942">
    <w:abstractNumId w:val="4"/>
  </w:num>
  <w:num w:numId="5" w16cid:durableId="995256522">
    <w:abstractNumId w:val="7"/>
  </w:num>
  <w:num w:numId="6" w16cid:durableId="1148478129">
    <w:abstractNumId w:val="3"/>
  </w:num>
  <w:num w:numId="7" w16cid:durableId="761688228">
    <w:abstractNumId w:val="2"/>
  </w:num>
  <w:num w:numId="8" w16cid:durableId="1938250799">
    <w:abstractNumId w:val="1"/>
  </w:num>
  <w:num w:numId="9" w16cid:durableId="33549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BBA"/>
    <w:rsid w:val="0015074B"/>
    <w:rsid w:val="0029639D"/>
    <w:rsid w:val="00326F90"/>
    <w:rsid w:val="007516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