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E38" w:rsidRDefault="00224863">
      <w:r>
        <w:t>Normally the first step in debugging is to attempt to reproduce the problem..</w:t>
      </w:r>
      <w:r>
        <w:br/>
        <w:t xml:space="preserve">Trade-offs from this ideal involve finding enough programmers who know the language to build a team, the availability of compilers for that language, and the efficiency with </w:t>
      </w:r>
      <w:r>
        <w:t>which programs written in a given language execute.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Programs were mostly entered using punched cards or paper tape.</w:t>
      </w:r>
      <w:r>
        <w:br/>
        <w:t>As early as the 9th century, a programmable music sequencer was invented by the Persian Banu Musa brothers, who described an automated mechanical flute player in th</w:t>
      </w:r>
      <w:r>
        <w:t>e Book of Ingenious Devices.</w:t>
      </w:r>
      <w:r>
        <w:br/>
        <w:t xml:space="preserve"> Following a consistent programming style often helps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Provided the functions in a library follow the appropriate run-time conventions (e.g., method of passing arguments), then these fun</w:t>
      </w:r>
      <w:r>
        <w:t>ctions may be written in any other language.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Computer programmers are those who write computer software.</w:t>
      </w:r>
      <w:r>
        <w:br/>
        <w:t xml:space="preserve"> Popular modeling techniques include Object-Oriented Analysis and Design (OOAD) and Model-Driven Architecture (MDA).</w:t>
      </w:r>
      <w:r>
        <w:br/>
        <w:t>There are many approaches to the Software development process.</w:t>
      </w:r>
      <w:r>
        <w:br/>
        <w:t xml:space="preserve">Compilers harnessed the power of computers to make </w:t>
      </w:r>
      <w:r>
        <w:t>programming easier by allowing programmers to specify calculations by entering a formula using infix notation.</w:t>
      </w:r>
      <w:r>
        <w:br/>
        <w:t>This can be a non-trivial task, for example as with parallel processes or some unusual software bugs.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173E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3163247">
    <w:abstractNumId w:val="8"/>
  </w:num>
  <w:num w:numId="2" w16cid:durableId="1505588849">
    <w:abstractNumId w:val="6"/>
  </w:num>
  <w:num w:numId="3" w16cid:durableId="1326007172">
    <w:abstractNumId w:val="5"/>
  </w:num>
  <w:num w:numId="4" w16cid:durableId="1611279491">
    <w:abstractNumId w:val="4"/>
  </w:num>
  <w:num w:numId="5" w16cid:durableId="105396123">
    <w:abstractNumId w:val="7"/>
  </w:num>
  <w:num w:numId="6" w16cid:durableId="1586114247">
    <w:abstractNumId w:val="3"/>
  </w:num>
  <w:num w:numId="7" w16cid:durableId="817262572">
    <w:abstractNumId w:val="2"/>
  </w:num>
  <w:num w:numId="8" w16cid:durableId="1198271959">
    <w:abstractNumId w:val="1"/>
  </w:num>
  <w:num w:numId="9" w16cid:durableId="18896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E38"/>
    <w:rsid w:val="0022486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