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98B" w:rsidRDefault="00BD23B6">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Many applications use a mix of several languages in their construction and use.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text editors such as Emacs allow GDB to be invoked through them, to provide a visual environment.</w:t>
      </w:r>
      <w:r>
        <w:br/>
        <w:t>A study found that a few simple readability</w:t>
      </w:r>
      <w:r>
        <w:t xml:space="preserve"> transformations made code shorter and drastically reduced the time to understand it.</w:t>
      </w:r>
      <w:r>
        <w:br/>
        <w:t xml:space="preserve"> Various visual programming languages have also been developed with the intent to resolve readability concerns by adopting non-traditional approaches to code structure and display.</w:t>
      </w:r>
      <w:r>
        <w:br/>
        <w:t>There exist a lot of different approaches for each of those tasks.</w:t>
      </w:r>
      <w:r>
        <w:br/>
        <w:t>Methods of measuring programming language popularity include: counting the number of job advertisements that mention the language, the number of books sold and courses teaching t</w:t>
      </w:r>
      <w:r>
        <w:t>he language (this overestimates the importance of newer languages), and estimates of the number of existing lines of code written in the language (this underestimates the number of users of business languages such as COBOL).</w:t>
      </w:r>
      <w:r>
        <w:br/>
        <w:t>The Unified Modeling Language (UML) is a notation used for both the OOAD and MDA.</w:t>
      </w:r>
      <w:r>
        <w:br/>
        <w:t xml:space="preserve"> Computer programmers are those who write computer software.</w:t>
      </w:r>
      <w:r>
        <w:br/>
        <w:t>Languages form an approximate spectrum from "low-level" to "high-level"; "low-level" languages are typically more machine-oriented and faster to</w:t>
      </w:r>
      <w:r>
        <w:t xml:space="preserve"> execute, whereas "high-level" languages are more abstract and easier to use but execute less quickly.</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 first step in most formal software development processes is requirements analysis, followed by testing to determine value modeling, implementation, and failure eliminat</w:t>
      </w:r>
      <w:r>
        <w:t>ion (debugging).</w:t>
      </w:r>
      <w:r>
        <w:br/>
        <w:t>Use of a static code analysis tool can help detect some possible problems.</w:t>
      </w:r>
      <w:r>
        <w:br/>
        <w:t>The choice of language used is subject to many considerations, such as company policy, suitability to task, availability of third-party packages, or individual preference.</w:t>
      </w:r>
    </w:p>
    <w:sectPr w:rsidR="00CE19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165001">
    <w:abstractNumId w:val="8"/>
  </w:num>
  <w:num w:numId="2" w16cid:durableId="1861972402">
    <w:abstractNumId w:val="6"/>
  </w:num>
  <w:num w:numId="3" w16cid:durableId="1443262272">
    <w:abstractNumId w:val="5"/>
  </w:num>
  <w:num w:numId="4" w16cid:durableId="578905457">
    <w:abstractNumId w:val="4"/>
  </w:num>
  <w:num w:numId="5" w16cid:durableId="925574322">
    <w:abstractNumId w:val="7"/>
  </w:num>
  <w:num w:numId="6" w16cid:durableId="1669403434">
    <w:abstractNumId w:val="3"/>
  </w:num>
  <w:num w:numId="7" w16cid:durableId="241641458">
    <w:abstractNumId w:val="2"/>
  </w:num>
  <w:num w:numId="8" w16cid:durableId="1729719999">
    <w:abstractNumId w:val="1"/>
  </w:num>
  <w:num w:numId="9" w16cid:durableId="196965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23B6"/>
    <w:rsid w:val="00CB0664"/>
    <w:rsid w:val="00CE19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