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3765" w:rsidRDefault="001B501A">
      <w:r>
        <w:t xml:space="preserve"> High-level languages made the process of developing a program simpler and more understandable, and less bound to the underlying hardware..</w:t>
      </w:r>
      <w:r>
        <w:br/>
        <w:t>There are many approaches to the Software development process.</w:t>
      </w:r>
      <w:r>
        <w:br/>
        <w:t xml:space="preserve"> Popular modeling techniques include Object-Oriented Analysis and Design (OOAD) and Model-Driven Architecture (MDA).</w:t>
      </w:r>
      <w:r>
        <w:br/>
        <w:t>They are the building blocks for all software, from the simplest applications to the most sophisticated ones.</w:t>
      </w:r>
      <w:r>
        <w:br/>
        <w:t xml:space="preserve"> Debugging is often done with IDEs. Standalone debuggers like GDB are also used, and these often provide less of a visual environment, usually using a command line.</w:t>
      </w:r>
      <w:r>
        <w:br/>
        <w:t>Unreadable code often leads to bugs, inefficiencies, and</w:t>
      </w:r>
      <w:r>
        <w:t xml:space="preserve"> duplicated code.</w:t>
      </w:r>
      <w:r>
        <w:br/>
        <w:t>Programmers typically use high-level programming languages that are more easily intelligible to humans than machine code, which is directly executed by the central processing unit.</w:t>
      </w:r>
      <w:r>
        <w:br/>
        <w:t>Trade-offs from this ideal involve finding enough programmers who know the language to build a team, the availability of compilers for that language, and the efficiency with which programs written in a given language execute.</w:t>
      </w:r>
      <w:r>
        <w:br/>
        <w:t>It affects the aspects of quality above, including portability, usability and most impo</w:t>
      </w:r>
      <w:r>
        <w:t>rtantly maintainability.</w:t>
      </w:r>
      <w:r>
        <w:br/>
        <w:t>There exist a lot of different approaches for each of those tasks.</w:t>
      </w:r>
      <w:r>
        <w:br/>
        <w:t xml:space="preserve"> The first step in most formal software development processes is requirements analysis, followed by testing to determine value modeling, implementation, and failure elimination (debugging).</w:t>
      </w:r>
      <w:r>
        <w:br/>
        <w:t>Compilers harnessed the power of computers to make programming easier by allowing programmers to specify calculations by entering a formula using infix notation.</w:t>
      </w:r>
      <w:r>
        <w:br/>
        <w:t xml:space="preserve"> Code-breaking algorithms have also existed for centuries.</w:t>
      </w:r>
      <w:r>
        <w:br/>
        <w:t xml:space="preserve">This can </w:t>
      </w:r>
      <w:r>
        <w:t>be a non-trivial task, for example as with parallel processes or some unusual software bugs.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9337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7325207">
    <w:abstractNumId w:val="8"/>
  </w:num>
  <w:num w:numId="2" w16cid:durableId="1450467298">
    <w:abstractNumId w:val="6"/>
  </w:num>
  <w:num w:numId="3" w16cid:durableId="956763458">
    <w:abstractNumId w:val="5"/>
  </w:num>
  <w:num w:numId="4" w16cid:durableId="158351321">
    <w:abstractNumId w:val="4"/>
  </w:num>
  <w:num w:numId="5" w16cid:durableId="1939485306">
    <w:abstractNumId w:val="7"/>
  </w:num>
  <w:num w:numId="6" w16cid:durableId="1131435453">
    <w:abstractNumId w:val="3"/>
  </w:num>
  <w:num w:numId="7" w16cid:durableId="520819866">
    <w:abstractNumId w:val="2"/>
  </w:num>
  <w:num w:numId="8" w16cid:durableId="514267737">
    <w:abstractNumId w:val="1"/>
  </w:num>
  <w:num w:numId="9" w16cid:durableId="44932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01A"/>
    <w:rsid w:val="0029639D"/>
    <w:rsid w:val="00326F90"/>
    <w:rsid w:val="009337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2023-12-06T08:40:00Z</dcterms:modified>
  <cp:category/>
</cp:coreProperties>
</file>