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533" w:rsidRDefault="009B233A">
      <w:r>
        <w:t>Some text editors such as Emacs allow GDB to be invoked through them, to provide a visual environment..</w:t>
      </w:r>
      <w:r>
        <w:br/>
        <w:t>Many applications use a mix of several languages in their construction and use.</w:t>
      </w:r>
      <w:r>
        <w:br/>
        <w:t xml:space="preserve">The Unified Modeling Language (UML) is a notation used for both the </w:t>
      </w:r>
      <w:r>
        <w:t>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</w:t>
      </w:r>
      <w:r>
        <w:t>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 xml:space="preserve"> The first step i</w:t>
      </w:r>
      <w:r>
        <w:t>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</w:t>
      </w:r>
      <w:r>
        <w:t>n make it crash when parsing some large source file, a simplification of the test case that results in only few lines from the original source file can be sufficient to reproduce the same crash.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AB35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401499">
    <w:abstractNumId w:val="8"/>
  </w:num>
  <w:num w:numId="2" w16cid:durableId="1321153151">
    <w:abstractNumId w:val="6"/>
  </w:num>
  <w:num w:numId="3" w16cid:durableId="1718504047">
    <w:abstractNumId w:val="5"/>
  </w:num>
  <w:num w:numId="4" w16cid:durableId="1915119941">
    <w:abstractNumId w:val="4"/>
  </w:num>
  <w:num w:numId="5" w16cid:durableId="883908067">
    <w:abstractNumId w:val="7"/>
  </w:num>
  <w:num w:numId="6" w16cid:durableId="443157973">
    <w:abstractNumId w:val="3"/>
  </w:num>
  <w:num w:numId="7" w16cid:durableId="383024586">
    <w:abstractNumId w:val="2"/>
  </w:num>
  <w:num w:numId="8" w16cid:durableId="1645041063">
    <w:abstractNumId w:val="1"/>
  </w:num>
  <w:num w:numId="9" w16cid:durableId="50043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33A"/>
    <w:rsid w:val="00AA1D8D"/>
    <w:rsid w:val="00AB353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