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200" w:rsidRDefault="00417918">
      <w:r>
        <w:t>He gave the first description of cryptanalysis by frequency analysis, the earliest code-breaking algorithm..</w:t>
      </w:r>
      <w:r>
        <w:br/>
        <w:t>Also, specific user environment and usage history can make it difficult to reproduce the problem.</w:t>
      </w:r>
      <w:r>
        <w:br/>
      </w:r>
      <w:r>
        <w:t xml:space="preserve"> Allen Downey, in his book How To Think Like A Computer Scientist, writes:</w:t>
      </w:r>
      <w:r>
        <w:b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when a bug in a compiler can make it crash when parsing some large source file, a simplific</w:t>
      </w:r>
      <w:r>
        <w:t>ation of the test case that results in only few lines from the original source file can be sufficient to reproduce the same crash.</w:t>
      </w:r>
      <w:r>
        <w:br/>
        <w:t xml:space="preserve"> In the 1880s, Herman Hollerith invented the concept of storing data in machine-readable form.</w:t>
      </w:r>
      <w:r>
        <w:br/>
        <w:t>Ideally, the programming language best suited for the task at hand will be selected.</w:t>
      </w:r>
      <w:r>
        <w:br/>
        <w:t>In 1801, the Jacquard loom could produce entirely different weaves by changing the "program" – a series of pasteboard cards with holes punched in them.</w:t>
      </w:r>
      <w:r>
        <w:br/>
        <w:t xml:space="preserve"> Programmable devices have existed for centuries.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Normally the first step in debugging is to attempt to reproduce the problem.</w:t>
      </w:r>
      <w:r>
        <w:br/>
        <w:t>A study found that a few simple readability transformations made code shorter and drastically reduced the time to understand it.</w:t>
      </w:r>
      <w:r>
        <w:br/>
        <w:t xml:space="preserve">However, readability is more </w:t>
      </w:r>
      <w:r>
        <w:t>than just programming style.</w:t>
      </w:r>
      <w:r>
        <w:br/>
      </w:r>
      <w:r>
        <w:br/>
        <w:t xml:space="preserve"> The academic field and the engineering practice of computer programming are both largely concerned with discovering and implementing the most efficient algorithms for a given class of problems.</w:t>
      </w:r>
    </w:p>
    <w:sectPr w:rsidR="000472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109119">
    <w:abstractNumId w:val="8"/>
  </w:num>
  <w:num w:numId="2" w16cid:durableId="2134857997">
    <w:abstractNumId w:val="6"/>
  </w:num>
  <w:num w:numId="3" w16cid:durableId="1436484871">
    <w:abstractNumId w:val="5"/>
  </w:num>
  <w:num w:numId="4" w16cid:durableId="1051265685">
    <w:abstractNumId w:val="4"/>
  </w:num>
  <w:num w:numId="5" w16cid:durableId="1098212052">
    <w:abstractNumId w:val="7"/>
  </w:num>
  <w:num w:numId="6" w16cid:durableId="536892196">
    <w:abstractNumId w:val="3"/>
  </w:num>
  <w:num w:numId="7" w16cid:durableId="1018702505">
    <w:abstractNumId w:val="2"/>
  </w:num>
  <w:num w:numId="8" w16cid:durableId="1902328607">
    <w:abstractNumId w:val="1"/>
  </w:num>
  <w:num w:numId="9" w16cid:durableId="10893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200"/>
    <w:rsid w:val="0006063C"/>
    <w:rsid w:val="0015074B"/>
    <w:rsid w:val="0029639D"/>
    <w:rsid w:val="00326F90"/>
    <w:rsid w:val="004179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