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650D" w:rsidRDefault="00D228AE">
      <w:r>
        <w:t xml:space="preserve"> Popular modeling techniques include Object-Oriented Analysis and Design (OOAD) and Model-Driven Architecture (MDA)..</w:t>
      </w:r>
      <w:r>
        <w:br/>
        <w:t xml:space="preserve">When debugging the problem in a GUI, the programmer can try to skip some user interaction from the original problem description and </w:t>
      </w:r>
      <w:r>
        <w:t>check if remaining actions are sufficient for bugs to appear.</w:t>
      </w:r>
      <w:r>
        <w:br/>
        <w:t xml:space="preserve"> Whatever the approach to development may be, the final program must satisfy some fundamental properties.</w:t>
      </w:r>
      <w:r>
        <w:br/>
        <w:t xml:space="preserve"> In the 1880s, Herman Hollerith invented the concept of storing data in machine-readable form.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Assembly languages were soon developed that let the programmer specify instruction in a</w:t>
      </w:r>
      <w:r>
        <w:t xml:space="preserve"> text format (e.g., ADD X, TOTAL), with abbreviations for each operation code and meaningful names for specifying addresses.</w:t>
      </w:r>
      <w:r>
        <w:br/>
        <w:t xml:space="preserve"> Programs were mostly entered using punched cards or paper tape.</w:t>
      </w:r>
      <w:r>
        <w:br/>
        <w:t>Some text editors such as Emacs allow GDB to be invoked through them, to provide a visual environment.</w:t>
      </w:r>
      <w:r>
        <w:br/>
        <w:t xml:space="preserve"> Different programming languages support different styles of programming (called programming paradigms).</w:t>
      </w:r>
      <w:r>
        <w:br/>
        <w:t xml:space="preserve"> After the bug is reproduced, the input of the program may need to be simplified to make it easier to debug.</w:t>
      </w:r>
      <w:r>
        <w:br/>
        <w:t>Somet</w:t>
      </w:r>
      <w:r>
        <w:t>imes software development is known as software engineering, especially when it employs formal methods or follows an engineering design process.</w:t>
      </w:r>
      <w:r>
        <w:br/>
        <w:t>There exist a lot of different approaches for each of those tasks.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The first computer program is generally dated to 1843, when mathematician Ada Lovelace published an algorithm to calculate a sequence of Bernoulli numbers, intended to be car</w:t>
      </w:r>
      <w:r>
        <w:t>ried out by Charles Babbage's Analytical Engine.</w:t>
      </w:r>
      <w:r>
        <w:br/>
        <w:t>Scripting and breakpointing is also part of this process.</w:t>
      </w:r>
    </w:p>
    <w:sectPr w:rsidR="00CF65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5522034">
    <w:abstractNumId w:val="8"/>
  </w:num>
  <w:num w:numId="2" w16cid:durableId="577326426">
    <w:abstractNumId w:val="6"/>
  </w:num>
  <w:num w:numId="3" w16cid:durableId="2022976128">
    <w:abstractNumId w:val="5"/>
  </w:num>
  <w:num w:numId="4" w16cid:durableId="334069169">
    <w:abstractNumId w:val="4"/>
  </w:num>
  <w:num w:numId="5" w16cid:durableId="247037752">
    <w:abstractNumId w:val="7"/>
  </w:num>
  <w:num w:numId="6" w16cid:durableId="1610621527">
    <w:abstractNumId w:val="3"/>
  </w:num>
  <w:num w:numId="7" w16cid:durableId="423578097">
    <w:abstractNumId w:val="2"/>
  </w:num>
  <w:num w:numId="8" w16cid:durableId="734738899">
    <w:abstractNumId w:val="1"/>
  </w:num>
  <w:num w:numId="9" w16cid:durableId="1174732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F650D"/>
    <w:rsid w:val="00D228A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2023-12-06T08:44:00Z</dcterms:modified>
  <cp:category/>
</cp:coreProperties>
</file>