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767" w:rsidRDefault="001122B3">
      <w:r>
        <w:t>Unreadable code often leads to bugs, inefficiencies, and duplicated code..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Techniques like Code refactoring can enhance readability.</w:t>
      </w:r>
      <w:r>
        <w:br/>
        <w:t>There are many approaches to the Software development process.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</w:t>
      </w:r>
      <w:r>
        <w:t>derived artifacts, such as programs' machine code.</w:t>
      </w:r>
      <w:r>
        <w:br/>
        <w:t>The Unified Modeling Language (UML) is a notation used for both the OOAD and MDA.</w:t>
      </w:r>
      <w:r>
        <w:br/>
        <w:t>However, readability is more than just programming style.</w:t>
      </w:r>
      <w:r>
        <w:br/>
        <w:t>Many factors, having little or nothing to do with the ability of the computer to efficiently compile and execute the code, contribute to readability.</w:t>
      </w:r>
      <w:r>
        <w:br/>
        <w:t>Assembly languages were soon developed that let the programmer specify instruction in a text format (e.g., ADD X, TOTAL), with abbreviations for each operation code and me</w:t>
      </w:r>
      <w:r>
        <w:t>aningful names for specifying addresses.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Trade-offs from this ideal involve finding enough programmers who know the language to build a team, the availability of compilers for that language, and the efficiency with which programs writte</w:t>
      </w:r>
      <w:r>
        <w:t>n in a given language execute.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Charles Babbage had already written his first program for the Analytical Engine in 1837.</w:t>
      </w:r>
      <w:r>
        <w:br/>
        <w:t>Proficient programming usually requires expertise in several different subjects, including knowledge of the application domain, details of programming languages and generic code libraries, specialized algorithms, an</w:t>
      </w:r>
      <w:r>
        <w:t>d formal logic.</w:t>
      </w:r>
      <w:r>
        <w:br/>
        <w:t>Ideally, the programming language best suited for the task at hand will be selected.</w:t>
      </w:r>
    </w:p>
    <w:sectPr w:rsidR="007017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2685914">
    <w:abstractNumId w:val="8"/>
  </w:num>
  <w:num w:numId="2" w16cid:durableId="1886873581">
    <w:abstractNumId w:val="6"/>
  </w:num>
  <w:num w:numId="3" w16cid:durableId="1640724048">
    <w:abstractNumId w:val="5"/>
  </w:num>
  <w:num w:numId="4" w16cid:durableId="2096047994">
    <w:abstractNumId w:val="4"/>
  </w:num>
  <w:num w:numId="5" w16cid:durableId="1792555924">
    <w:abstractNumId w:val="7"/>
  </w:num>
  <w:num w:numId="6" w16cid:durableId="1030030814">
    <w:abstractNumId w:val="3"/>
  </w:num>
  <w:num w:numId="7" w16cid:durableId="1878001743">
    <w:abstractNumId w:val="2"/>
  </w:num>
  <w:num w:numId="8" w16cid:durableId="1326859985">
    <w:abstractNumId w:val="1"/>
  </w:num>
  <w:num w:numId="9" w16cid:durableId="263421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2B3"/>
    <w:rsid w:val="0015074B"/>
    <w:rsid w:val="0029639D"/>
    <w:rsid w:val="00326F90"/>
    <w:rsid w:val="007017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2023-12-06T11:17:00Z</dcterms:modified>
  <cp:category/>
</cp:coreProperties>
</file>