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4A3" w:rsidRDefault="00E00F6E">
      <w:r>
        <w:t xml:space="preserve"> High-level languages made the process of developing a program simpler and more understandable, and less bound to the underlying hardware..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New languages are generally designed around the syntax of a prior language with new functionality added, (for example C++ adds object-orientation to C, and Java adds mem</w:t>
      </w:r>
      <w:r>
        <w:t>ory management and bytecode to C++, but as a result, loses efficiency and the ability for low-level manipulation).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Charles Babbage had already written his first program for the Analytical Engine in 1837.</w:t>
      </w:r>
      <w:r>
        <w:br/>
        <w:t>Many applications use a mix of several languages in their construction and use.</w:t>
      </w:r>
      <w:r>
        <w:br/>
        <w:t>However, with the concept of the stored-program computer introduced in</w:t>
      </w:r>
      <w:r>
        <w:t xml:space="preserve"> 1949, both programs and data were stored and manipulated in the same way in computer memory.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Integrated development environments (IDEs) aim to integrate all such help.</w:t>
      </w:r>
      <w:r>
        <w:br/>
        <w:t>Normally the first step in debugging is to attempt to reproduce the problem.</w:t>
      </w:r>
      <w:r>
        <w:br/>
        <w:t>For example, when a bug in a compiler can make it crash when parsing some large source file, a simpli</w:t>
      </w:r>
      <w:r>
        <w:t>fication of the test case that results in only few lines from the original source file can be sufficient to reproduce the same crash.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Computer programmers are those who write computer software.</w:t>
      </w:r>
      <w:r>
        <w:br/>
        <w:t>Some languages are more prone to some kinds of faults because their specification does not require compilers to perform as much checking</w:t>
      </w:r>
      <w:r>
        <w:t xml:space="preserve"> as other languages.</w:t>
      </w:r>
    </w:p>
    <w:sectPr w:rsidR="00E374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1308816">
    <w:abstractNumId w:val="8"/>
  </w:num>
  <w:num w:numId="2" w16cid:durableId="355037010">
    <w:abstractNumId w:val="6"/>
  </w:num>
  <w:num w:numId="3" w16cid:durableId="572394896">
    <w:abstractNumId w:val="5"/>
  </w:num>
  <w:num w:numId="4" w16cid:durableId="1725908111">
    <w:abstractNumId w:val="4"/>
  </w:num>
  <w:num w:numId="5" w16cid:durableId="1595212007">
    <w:abstractNumId w:val="7"/>
  </w:num>
  <w:num w:numId="6" w16cid:durableId="2005737796">
    <w:abstractNumId w:val="3"/>
  </w:num>
  <w:num w:numId="7" w16cid:durableId="961114138">
    <w:abstractNumId w:val="2"/>
  </w:num>
  <w:num w:numId="8" w16cid:durableId="1455711380">
    <w:abstractNumId w:val="1"/>
  </w:num>
  <w:num w:numId="9" w16cid:durableId="13946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00F6E"/>
    <w:rsid w:val="00E374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2023-12-06T05:26:00Z</dcterms:modified>
  <cp:category/>
</cp:coreProperties>
</file>