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F33" w:rsidRDefault="00D44FFD">
      <w:r>
        <w:t xml:space="preserve"> Different programming languages support different styles of programming (called programming paradigms)..</w:t>
      </w:r>
      <w:r>
        <w:br/>
        <w:t>Scripting and breakpointing is also part of this process.</w:t>
      </w:r>
      <w:r>
        <w:br/>
        <w:t xml:space="preserve">Provided the functions in a library follow the appropriate run-time conventions (e.g., </w:t>
      </w:r>
      <w:r>
        <w:t>method of passing arguments), then these functions may be written in any other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Ideally, the programming language best suited for </w:t>
      </w:r>
      <w:r>
        <w:t>the task at hand will be selected.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It is very difficult to determine what are the most popular modern programming languages.</w:t>
      </w:r>
      <w:r>
        <w:br/>
        <w:t>Languages form an approximate spectrum from "low-level" to "high-level"; "low-level" languages are typically more machine-oriented and faster to execu</w:t>
      </w:r>
      <w:r>
        <w:t>te, whereas "high-level" languages are more abstract and easier to use but execute less quickly.</w:t>
      </w:r>
      <w:r>
        <w:br/>
        <w:t xml:space="preserve"> Code-breaking algorithms have also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is usually easier to code in "high-level" languages than in "low-level" ones.</w:t>
      </w:r>
      <w:r>
        <w:br/>
        <w:t xml:space="preserve">A study found that a few simple readability transformations made code shorter and drastically </w:t>
      </w:r>
      <w:r>
        <w:t>reduced the time to understand 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5C7F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454896">
    <w:abstractNumId w:val="8"/>
  </w:num>
  <w:num w:numId="2" w16cid:durableId="1476526305">
    <w:abstractNumId w:val="6"/>
  </w:num>
  <w:num w:numId="3" w16cid:durableId="1345398319">
    <w:abstractNumId w:val="5"/>
  </w:num>
  <w:num w:numId="4" w16cid:durableId="714701434">
    <w:abstractNumId w:val="4"/>
  </w:num>
  <w:num w:numId="5" w16cid:durableId="2077043233">
    <w:abstractNumId w:val="7"/>
  </w:num>
  <w:num w:numId="6" w16cid:durableId="799418371">
    <w:abstractNumId w:val="3"/>
  </w:num>
  <w:num w:numId="7" w16cid:durableId="1402633210">
    <w:abstractNumId w:val="2"/>
  </w:num>
  <w:num w:numId="8" w16cid:durableId="1631009847">
    <w:abstractNumId w:val="1"/>
  </w:num>
  <w:num w:numId="9" w16cid:durableId="171770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F33"/>
    <w:rsid w:val="00AA1D8D"/>
    <w:rsid w:val="00B47730"/>
    <w:rsid w:val="00CB0664"/>
    <w:rsid w:val="00D44F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