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4C02" w:rsidRDefault="001C2BB0">
      <w:r>
        <w:t>The Unified Modeling Language (UML) is a notation used for both the OOAD and MDA..</w:t>
      </w:r>
      <w:r>
        <w:br/>
      </w:r>
      <w:r>
        <w:br/>
        <w:t>It is usually easier to code in "high-level" languages than in "low-level" ones.</w:t>
      </w:r>
      <w:r>
        <w:br/>
        <w:t>Normally the first step in debugging is to attempt to reproduce the problem.</w:t>
      </w:r>
      <w:r>
        <w:br/>
        <w:t xml:space="preserve">Many </w:t>
      </w:r>
      <w:r>
        <w:t>applications use a mix of several languages in their construction and use.</w:t>
      </w:r>
      <w:r>
        <w:br/>
        <w:t>This can be a non-trivial task, for example as with parallel processes or some unusual software bugs.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Assembly languages were soon developed that let the programmer specify instruction in a text format (e.g., ADD X, TOTAL), with abbreviations for each operation code and meaningful</w:t>
      </w:r>
      <w:r>
        <w:t xml:space="preserve"> names for specifying addresses.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 of these factors include:</w:t>
      </w:r>
      <w:r>
        <w:br/>
        <w:t xml:space="preserve"> The presentation aspects of this (such as indents, line breaks, color highlighting, and so</w:t>
      </w:r>
      <w:r>
        <w:t xml:space="preserve"> on) are often handled by the source code editor, but the content aspects reflect the programmer's talent and skills.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In the 1880s, Herman Hollerith invented the concept of storing data in machine-readable form.</w:t>
      </w:r>
      <w:r>
        <w:br/>
        <w:t>For example, when</w:t>
      </w:r>
      <w:r>
        <w:t xml:space="preserve"> a bug in a compiler can make it crash when parsing some large source file, a simplification of the test case that results in only few lines from the original source file can be sufficient to reproduce the same crash.</w:t>
      </w:r>
    </w:p>
    <w:sectPr w:rsidR="005D4C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1242946">
    <w:abstractNumId w:val="8"/>
  </w:num>
  <w:num w:numId="2" w16cid:durableId="1701322118">
    <w:abstractNumId w:val="6"/>
  </w:num>
  <w:num w:numId="3" w16cid:durableId="1183979545">
    <w:abstractNumId w:val="5"/>
  </w:num>
  <w:num w:numId="4" w16cid:durableId="195121823">
    <w:abstractNumId w:val="4"/>
  </w:num>
  <w:num w:numId="5" w16cid:durableId="530413239">
    <w:abstractNumId w:val="7"/>
  </w:num>
  <w:num w:numId="6" w16cid:durableId="918443478">
    <w:abstractNumId w:val="3"/>
  </w:num>
  <w:num w:numId="7" w16cid:durableId="824400020">
    <w:abstractNumId w:val="2"/>
  </w:num>
  <w:num w:numId="8" w16cid:durableId="1024405417">
    <w:abstractNumId w:val="1"/>
  </w:num>
  <w:num w:numId="9" w16cid:durableId="17677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BB0"/>
    <w:rsid w:val="0029639D"/>
    <w:rsid w:val="00326F90"/>
    <w:rsid w:val="005D4C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2023-12-06T05:53:00Z</dcterms:modified>
  <cp:category/>
</cp:coreProperties>
</file>