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624" w:rsidRDefault="00561417">
      <w:r>
        <w:t>Techniques like Code refactoring can enhance readability..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Proficient programming usually requires exper</w:t>
      </w:r>
      <w:r>
        <w:t>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</w:t>
      </w:r>
      <w:r>
        <w:t>developing a program simpler and more understandable,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</w:t>
      </w:r>
      <w:r>
        <w:t>red using punched cards or paper tape.</w:t>
      </w:r>
      <w:r>
        <w:br/>
        <w:t>The Unified Modeling Language (UML) is a notation used for both the OOAD and MDA.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</w:p>
    <w:sectPr w:rsidR="00D416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661042">
    <w:abstractNumId w:val="8"/>
  </w:num>
  <w:num w:numId="2" w16cid:durableId="619410408">
    <w:abstractNumId w:val="6"/>
  </w:num>
  <w:num w:numId="3" w16cid:durableId="306135004">
    <w:abstractNumId w:val="5"/>
  </w:num>
  <w:num w:numId="4" w16cid:durableId="635793665">
    <w:abstractNumId w:val="4"/>
  </w:num>
  <w:num w:numId="5" w16cid:durableId="1636761898">
    <w:abstractNumId w:val="7"/>
  </w:num>
  <w:num w:numId="6" w16cid:durableId="1536773883">
    <w:abstractNumId w:val="3"/>
  </w:num>
  <w:num w:numId="7" w16cid:durableId="638147669">
    <w:abstractNumId w:val="2"/>
  </w:num>
  <w:num w:numId="8" w16cid:durableId="1332414789">
    <w:abstractNumId w:val="1"/>
  </w:num>
  <w:num w:numId="9" w16cid:durableId="19499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417"/>
    <w:rsid w:val="00AA1D8D"/>
    <w:rsid w:val="00B47730"/>
    <w:rsid w:val="00CB0664"/>
    <w:rsid w:val="00D416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