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630A" w:rsidRDefault="00BB32ED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Sometimes so</w:t>
      </w:r>
      <w:r>
        <w:t>ftware development is known as software engineering, especially when it employs formal methods or follows an engineering design process.</w:t>
      </w:r>
      <w:r>
        <w:br/>
        <w:t xml:space="preserve"> Following a consistent programming style often helps readability.</w:t>
      </w:r>
      <w:r>
        <w:br/>
        <w:t>Integrated development environments (IDEs) aim to integrate all such help.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Auxiliary tasks accompanying and related to programming include analyz</w:t>
      </w:r>
      <w:r>
        <w:t>ing requirements, testing, debugging (investigating and fixing problems), implementation of build systems, and management of derived artifacts, such as programs' machine code.</w:t>
      </w:r>
      <w:r>
        <w:br/>
        <w:t xml:space="preserve"> Machine code was the language of early programs, written in the instruction set of the particular machine, often in binary notation.</w:t>
      </w:r>
      <w:r>
        <w:br/>
        <w:t>Normally the first step in debugging is to attempt to reproduce the problem.</w:t>
      </w:r>
      <w:r>
        <w:br/>
        <w:t>By the late 1960s, data storage devices and computer terminals became inexpensive enough that programs could be created by ty</w:t>
      </w:r>
      <w:r>
        <w:t>ping directly into the computers.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</w:t>
      </w:r>
      <w:r>
        <w:t>to call functions provided by shared libraries.</w:t>
      </w:r>
      <w:r>
        <w:br/>
        <w:t>Some text editors such as Emacs allow GDB to be invoked through them, to provide a visual environment.</w:t>
      </w:r>
    </w:p>
    <w:sectPr w:rsidR="005163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18357">
    <w:abstractNumId w:val="8"/>
  </w:num>
  <w:num w:numId="2" w16cid:durableId="1660503489">
    <w:abstractNumId w:val="6"/>
  </w:num>
  <w:num w:numId="3" w16cid:durableId="1549221685">
    <w:abstractNumId w:val="5"/>
  </w:num>
  <w:num w:numId="4" w16cid:durableId="1511385">
    <w:abstractNumId w:val="4"/>
  </w:num>
  <w:num w:numId="5" w16cid:durableId="748238054">
    <w:abstractNumId w:val="7"/>
  </w:num>
  <w:num w:numId="6" w16cid:durableId="1442067076">
    <w:abstractNumId w:val="3"/>
  </w:num>
  <w:num w:numId="7" w16cid:durableId="762920788">
    <w:abstractNumId w:val="2"/>
  </w:num>
  <w:num w:numId="8" w16cid:durableId="2072341790">
    <w:abstractNumId w:val="1"/>
  </w:num>
  <w:num w:numId="9" w16cid:durableId="114616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630A"/>
    <w:rsid w:val="00AA1D8D"/>
    <w:rsid w:val="00B47730"/>
    <w:rsid w:val="00BB32E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2023-12-06T06:42:00Z</dcterms:modified>
  <cp:category/>
</cp:coreProperties>
</file>