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477B" w:rsidRDefault="001E1457">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Programmable devices have existed for centuries.</w:t>
      </w:r>
      <w:r>
        <w:br/>
        <w:t xml:space="preserve"> Some languages are very popular for particular kinds of applications, while some languages are regularly used to write many different kinds of applications.</w:t>
      </w:r>
      <w:r>
        <w:br/>
        <w:t>Unreadable code often leads to bugs, inefficiencies, and duplicated code.</w:t>
      </w:r>
      <w:r>
        <w:br/>
        <w:t xml:space="preserve"> Machine code was the language of early programs, written in the instruction set of the particular machine, often in binary notation.</w:t>
      </w:r>
      <w:r>
        <w:br/>
        <w:t>Integrated development environments (IDEs) aim to integrate all such help.</w:t>
      </w:r>
      <w:r>
        <w:br/>
        <w:t xml:space="preserve"> In the 1880s, Herma</w:t>
      </w:r>
      <w:r>
        <w:t>n Hollerith invented the concept of storing data in machine-readable form.</w:t>
      </w:r>
      <w:r>
        <w:br/>
        <w:t xml:space="preserve"> Debugging is a very important task in the software development process since having defects in a program can have significant consequences for its users.</w:t>
      </w:r>
      <w:r>
        <w:br/>
        <w:t xml:space="preserve"> Debugging is often done with IDEs. Standalone debuggers like GDB are also used, and these often provide less of a visual environment, usually using a command line.</w:t>
      </w:r>
      <w:r>
        <w:br/>
        <w:t xml:space="preserve"> The first computer program is generally dated to 1843, when mathematician Ada Lovelace published an algorithm to cal</w:t>
      </w:r>
      <w:r>
        <w:t>culate a sequence of Bernoulli numbers, intended to be carried out by Charles Babbage's Analytical Engine.</w:t>
      </w:r>
      <w:r>
        <w:br/>
        <w:t>One approach popular for requirements analysis is Use Case analysis.</w:t>
      </w:r>
      <w:r>
        <w:br/>
        <w:t>In 1801, the Jacquard loom could produce entirely different weaves by changing the "program" – a series of pasteboard cards with holes punched in them.</w:t>
      </w:r>
      <w:r>
        <w:br/>
        <w:t>By the late 1960s, data storage devices and computer terminals became inexpensive enough that programs could be created by typing directly into the computers.</w:t>
      </w:r>
      <w:r>
        <w:br/>
        <w:t>Many applications use a m</w:t>
      </w:r>
      <w:r>
        <w:t>ix of several languages in their construction and use.</w:t>
      </w:r>
      <w:r>
        <w:br/>
        <w:t>Languages form an approximate spectrum from "low-level" to "high-level"; "low-level" languages are typically more machine-oriented and faster to execute, whereas "high-level" languages are more abstract and easier to use but execute less quickly.</w:t>
      </w:r>
    </w:p>
    <w:sectPr w:rsidR="00EC47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8280131">
    <w:abstractNumId w:val="8"/>
  </w:num>
  <w:num w:numId="2" w16cid:durableId="936475264">
    <w:abstractNumId w:val="6"/>
  </w:num>
  <w:num w:numId="3" w16cid:durableId="443690245">
    <w:abstractNumId w:val="5"/>
  </w:num>
  <w:num w:numId="4" w16cid:durableId="663364117">
    <w:abstractNumId w:val="4"/>
  </w:num>
  <w:num w:numId="5" w16cid:durableId="484862932">
    <w:abstractNumId w:val="7"/>
  </w:num>
  <w:num w:numId="6" w16cid:durableId="1863517263">
    <w:abstractNumId w:val="3"/>
  </w:num>
  <w:num w:numId="7" w16cid:durableId="1341275677">
    <w:abstractNumId w:val="2"/>
  </w:num>
  <w:num w:numId="8" w16cid:durableId="1286042803">
    <w:abstractNumId w:val="1"/>
  </w:num>
  <w:num w:numId="9" w16cid:durableId="1492064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1457"/>
    <w:rsid w:val="0029639D"/>
    <w:rsid w:val="00326F90"/>
    <w:rsid w:val="00AA1D8D"/>
    <w:rsid w:val="00B47730"/>
    <w:rsid w:val="00CB0664"/>
    <w:rsid w:val="00EC47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2023-12-06T06:22:00Z</dcterms:modified>
  <cp:category/>
</cp:coreProperties>
</file>