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7891" w:rsidRDefault="00703AF4">
      <w:r>
        <w:t>While these are sometimes considered programming, often the term software development is used for this larger overall process – with the terms programming, implementation, and coding reserved for the writing and editing of code per se..</w:t>
      </w:r>
      <w:r>
        <w:br/>
      </w:r>
      <w:r>
        <w:t xml:space="preserve"> Debugging is a very important task in the software development process since having defects in a program can have significant consequences for its users.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The first step in most formal software development processes is requirements analysis, followed by testing to determine value modeling, implementation, and</w:t>
      </w:r>
      <w:r>
        <w:t xml:space="preserve"> failure elimination (debugging).</w:t>
      </w:r>
      <w:r>
        <w:br/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Ideally, the programming language best suited for the task at hand will be selected.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</w:t>
      </w:r>
      <w:r>
        <w:t>language.</w:t>
      </w:r>
      <w:r>
        <w:br/>
        <w:t>Use of a static code analysis tool can help detect some possible problems.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Computer programmers are those who write computer software.</w:t>
      </w:r>
      <w:r>
        <w:br/>
        <w:t>It affects the aspects of quality above, including portability, usability and most importantly maintainability.</w:t>
      </w:r>
      <w:r>
        <w:br/>
        <w:t xml:space="preserve"> Implementation techniques include imperative languages (object-oriented </w:t>
      </w:r>
      <w:r>
        <w:t>or procedural), functional languages, and logic languages.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It involves designing and implementing algorithms, step-by-step specifications of procedures, by writing code in one or more programming languages.</w:t>
      </w:r>
    </w:p>
    <w:sectPr w:rsidR="009478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1171353">
    <w:abstractNumId w:val="8"/>
  </w:num>
  <w:num w:numId="2" w16cid:durableId="736707729">
    <w:abstractNumId w:val="6"/>
  </w:num>
  <w:num w:numId="3" w16cid:durableId="75521298">
    <w:abstractNumId w:val="5"/>
  </w:num>
  <w:num w:numId="4" w16cid:durableId="1918441834">
    <w:abstractNumId w:val="4"/>
  </w:num>
  <w:num w:numId="5" w16cid:durableId="870415751">
    <w:abstractNumId w:val="7"/>
  </w:num>
  <w:num w:numId="6" w16cid:durableId="1900821801">
    <w:abstractNumId w:val="3"/>
  </w:num>
  <w:num w:numId="7" w16cid:durableId="1128817998">
    <w:abstractNumId w:val="2"/>
  </w:num>
  <w:num w:numId="8" w16cid:durableId="845440867">
    <w:abstractNumId w:val="1"/>
  </w:num>
  <w:num w:numId="9" w16cid:durableId="575895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3AF4"/>
    <w:rsid w:val="0094789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2023-12-06T06:25:00Z</dcterms:modified>
  <cp:category/>
</cp:coreProperties>
</file>