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D2A" w:rsidRDefault="007E3354">
      <w:r>
        <w:t>Ideally, the programming language best suited for the task at hand will be selected..</w:t>
      </w:r>
      <w:r>
        <w:br/>
        <w:t xml:space="preserve">Proficient programming usually requires expertise in several different subjects, including knowledge of the application domain, details of programming languages and </w:t>
      </w:r>
      <w:r>
        <w:t>generic code libraries, specialized algorithms, and formal logic.</w:t>
      </w:r>
      <w:r>
        <w:br/>
        <w:t>There exist a lot of different approaches for each of those tasks.</w:t>
      </w:r>
      <w:r>
        <w:br/>
        <w:t>Trial-and-error/divide-and-conquer is needed: the programmer will try to remove some parts of the original test case and check if the problem still exists.</w:t>
      </w:r>
      <w:r>
        <w:br/>
        <w:t>Programming languages are essential for software development.</w:t>
      </w:r>
      <w:r>
        <w:br/>
        <w:t>Their jobs usually involve:</w:t>
      </w:r>
      <w:r>
        <w:br/>
        <w:t xml:space="preserve"> Although programming has been presented in the media as a somewhat mathematical subject, some research shows that good programmers h</w:t>
      </w:r>
      <w:r>
        <w:t>ave strong skills in natural human languages, and that learning to code is similar to learning a foreign language.</w:t>
      </w:r>
      <w:r>
        <w:br/>
        <w:t xml:space="preserve"> After the bug is reproduced, the input of the program may need to be simplified to make it easier to debug.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t>Sometimes software development is known as software engineering, especially when it employs formal methods or follows an engineering design process.</w:t>
      </w:r>
      <w:r>
        <w:br/>
        <w:t>Many applications use a mix of several languages in their construction and use.</w:t>
      </w:r>
      <w:r>
        <w:br/>
        <w:t>When debugging the problem in a GUI, the programmer can try to skip some user interaction from the original problem description and check if remaining actions are sufficient for bugs to appear.</w:t>
      </w:r>
      <w:r>
        <w:br/>
        <w:t>A study found that a few simple readability transformations made code shorter and drastic</w:t>
      </w:r>
      <w:r>
        <w:t>ally reduced the time to understand it.</w:t>
      </w:r>
      <w:r>
        <w:br/>
        <w:t>He gave the first description of cryptanalysis by 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w:t>
      </w:r>
      <w:r>
        <w:t>eated by typing directly into the computers.</w:t>
      </w:r>
    </w:p>
    <w:sectPr w:rsidR="00F65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855331">
    <w:abstractNumId w:val="8"/>
  </w:num>
  <w:num w:numId="2" w16cid:durableId="559444581">
    <w:abstractNumId w:val="6"/>
  </w:num>
  <w:num w:numId="3" w16cid:durableId="1575701236">
    <w:abstractNumId w:val="5"/>
  </w:num>
  <w:num w:numId="4" w16cid:durableId="965433643">
    <w:abstractNumId w:val="4"/>
  </w:num>
  <w:num w:numId="5" w16cid:durableId="705644091">
    <w:abstractNumId w:val="7"/>
  </w:num>
  <w:num w:numId="6" w16cid:durableId="637077884">
    <w:abstractNumId w:val="3"/>
  </w:num>
  <w:num w:numId="7" w16cid:durableId="1523201134">
    <w:abstractNumId w:val="2"/>
  </w:num>
  <w:num w:numId="8" w16cid:durableId="1491751124">
    <w:abstractNumId w:val="1"/>
  </w:num>
  <w:num w:numId="9" w16cid:durableId="39493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354"/>
    <w:rsid w:val="00AA1D8D"/>
    <w:rsid w:val="00B47730"/>
    <w:rsid w:val="00CB0664"/>
    <w:rsid w:val="00F65D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