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591" w:rsidRDefault="00985F38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Programming </w:t>
      </w:r>
      <w:r>
        <w:t>languages are essential for software development.</w:t>
      </w:r>
      <w:r>
        <w:br/>
        <w:t>Techniques like Code refactoring can enhance readability.</w:t>
      </w:r>
      <w:r>
        <w:br/>
        <w:t>Some text editors such as Emacs allow GDB to be invoked through them, to provide a visual environment.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Implementation techniques include imperative languages (object-oriented or procedural), functional lan</w:t>
      </w:r>
      <w:r>
        <w:t>guages, and logic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>The first compiler related tool, the A-0 System, was developed in 1952 by Grace Hopper, who also coined th</w:t>
      </w:r>
      <w:r>
        <w:t>e term 'compiler'.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 languages are more</w:t>
      </w:r>
      <w:r>
        <w:t xml:space="preserve"> prone to some kinds of faults because their specification does not require compilers to perform as much checking as other languages.</w:t>
      </w:r>
      <w:r>
        <w:br/>
        <w:t>One approach popular for requirements analysis is Use Case analysis.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Integrated development environments (IDEs) aim to integrate all such help.</w:t>
      </w:r>
    </w:p>
    <w:sectPr w:rsidR="009225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8666383">
    <w:abstractNumId w:val="8"/>
  </w:num>
  <w:num w:numId="2" w16cid:durableId="41103916">
    <w:abstractNumId w:val="6"/>
  </w:num>
  <w:num w:numId="3" w16cid:durableId="1705205989">
    <w:abstractNumId w:val="5"/>
  </w:num>
  <w:num w:numId="4" w16cid:durableId="1608390748">
    <w:abstractNumId w:val="4"/>
  </w:num>
  <w:num w:numId="5" w16cid:durableId="1704330875">
    <w:abstractNumId w:val="7"/>
  </w:num>
  <w:num w:numId="6" w16cid:durableId="1746799015">
    <w:abstractNumId w:val="3"/>
  </w:num>
  <w:num w:numId="7" w16cid:durableId="2094426593">
    <w:abstractNumId w:val="2"/>
  </w:num>
  <w:num w:numId="8" w16cid:durableId="1096290846">
    <w:abstractNumId w:val="1"/>
  </w:num>
  <w:num w:numId="9" w16cid:durableId="165945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2591"/>
    <w:rsid w:val="00985F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