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7574" w:rsidRDefault="00B3771B">
      <w:r>
        <w:t>When debugging the problem in a GUI, the programmer can try to skip some user interaction from the original problem description and check if remaining actions are sufficient for bugs to appear..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However, with</w:t>
      </w:r>
      <w:r>
        <w:t xml:space="preserve"> the concept of the stored-program computer introduced in 1949, both programs and data were stored and manipulated in the same way in computer memory.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</w:t>
      </w:r>
      <w:r>
        <w:t>ol flow, and operation of source code.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Programmable devices have existed for centuries.</w:t>
      </w:r>
      <w:r>
        <w:br/>
        <w:t xml:space="preserve">The Unified Modeling Language (UML) is a notation used for both the OOAD </w:t>
      </w:r>
      <w:r>
        <w:t>and MDA.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In the 1880s, Herman Hollerith invented the concept of storing</w:t>
      </w:r>
      <w:r>
        <w:t xml:space="preserve"> data in machine-readable form.</w:t>
      </w:r>
      <w:r>
        <w:br/>
        <w:t>Unreadable code often leads to bugs, inefficiencies, and duplicated code.</w:t>
      </w:r>
    </w:p>
    <w:sectPr w:rsidR="00B875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0639544">
    <w:abstractNumId w:val="8"/>
  </w:num>
  <w:num w:numId="2" w16cid:durableId="851072791">
    <w:abstractNumId w:val="6"/>
  </w:num>
  <w:num w:numId="3" w16cid:durableId="318272392">
    <w:abstractNumId w:val="5"/>
  </w:num>
  <w:num w:numId="4" w16cid:durableId="622154962">
    <w:abstractNumId w:val="4"/>
  </w:num>
  <w:num w:numId="5" w16cid:durableId="1886985272">
    <w:abstractNumId w:val="7"/>
  </w:num>
  <w:num w:numId="6" w16cid:durableId="1895922904">
    <w:abstractNumId w:val="3"/>
  </w:num>
  <w:num w:numId="7" w16cid:durableId="1429429306">
    <w:abstractNumId w:val="2"/>
  </w:num>
  <w:num w:numId="8" w16cid:durableId="937297425">
    <w:abstractNumId w:val="1"/>
  </w:num>
  <w:num w:numId="9" w16cid:durableId="976643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3771B"/>
    <w:rsid w:val="00B47730"/>
    <w:rsid w:val="00B8757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2023-12-06T11:47:00Z</dcterms:modified>
  <cp:category/>
</cp:coreProperties>
</file>