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AA0" w:rsidRDefault="00677BDB">
      <w: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r>
        <w:br/>
        <w:t>For example, when a bug in a compiler can make it crash when parsing some large source file, a simplification of the test case that results in only few lines from the original source file c</w:t>
      </w:r>
      <w:r>
        <w:t>an be sufficient to reproduce the same crash.</w:t>
      </w:r>
      <w:r>
        <w:br/>
        <w:t>While these are sometimes considered programming, often the term software development is used for this larger overall process – with the terms programming, implementation, and coding reserved for the writing and editing of code per se.</w:t>
      </w:r>
      <w:r>
        <w:br/>
        <w:t>Unreadable code often leads to bugs, inefficiencies, and duplicated code.</w:t>
      </w:r>
      <w:r>
        <w:br/>
        <w:t xml:space="preserve"> Programmable devices have existed for centuries.</w:t>
      </w:r>
      <w:r>
        <w:br/>
        <w:t>Many factors, having little or nothing to do with the ability of the computer to efficiently compile and e</w:t>
      </w:r>
      <w:r>
        <w:t>xecute the code, contribute to readability.</w:t>
      </w:r>
      <w:r>
        <w:br/>
        <w:t>Proficient programming usually requires expertise in several different subjects, including knowledge of the application domain, details of programming languages and generic code libraries, specialized algorithms, and formal logic.</w:t>
      </w:r>
      <w:r>
        <w:br/>
        <w:t xml:space="preserve"> Implementation techniques include imperative languages (object-oriented or procedural), functional languages, and logic languages.</w:t>
      </w:r>
      <w:r>
        <w:br/>
        <w:t>Some text editors such as Emacs allow GDB to be invoked through them, to provide a visual environment.</w:t>
      </w:r>
      <w:r>
        <w:br/>
        <w:t xml:space="preserve"> P</w:t>
      </w:r>
      <w:r>
        <w:t>opular modeling techniques include Object-Oriented Analysis and Design (OOAD) and Model-Driven Architecture (MDA).</w:t>
      </w:r>
      <w:r>
        <w:br/>
        <w:t>Ideally, the programming language best suited for the task at hand will be selected.</w:t>
      </w:r>
      <w:r>
        <w:br/>
        <w:t xml:space="preserve"> Computer programmers are those who write computer software.</w:t>
      </w:r>
      <w:r>
        <w:br/>
        <w:t>Programming languages are essential for software development.</w:t>
      </w:r>
    </w:p>
    <w:sectPr w:rsidR="00594A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0760416">
    <w:abstractNumId w:val="8"/>
  </w:num>
  <w:num w:numId="2" w16cid:durableId="1012954771">
    <w:abstractNumId w:val="6"/>
  </w:num>
  <w:num w:numId="3" w16cid:durableId="960843871">
    <w:abstractNumId w:val="5"/>
  </w:num>
  <w:num w:numId="4" w16cid:durableId="1678121285">
    <w:abstractNumId w:val="4"/>
  </w:num>
  <w:num w:numId="5" w16cid:durableId="1670717343">
    <w:abstractNumId w:val="7"/>
  </w:num>
  <w:num w:numId="6" w16cid:durableId="1435436936">
    <w:abstractNumId w:val="3"/>
  </w:num>
  <w:num w:numId="7" w16cid:durableId="742676738">
    <w:abstractNumId w:val="2"/>
  </w:num>
  <w:num w:numId="8" w16cid:durableId="1554192039">
    <w:abstractNumId w:val="1"/>
  </w:num>
  <w:num w:numId="9" w16cid:durableId="39809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4AA0"/>
    <w:rsid w:val="00677B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