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57D" w:rsidRDefault="00445BEF"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readability is more than just programming style.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</w:t>
      </w:r>
      <w:r>
        <w:t xml:space="preserve"> domain, details of programming languages and generic code libraries, specialized algorithms, and formal logic.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 xml:space="preserve"> Debugging is a very important task in the software development process since having defects in a program can </w:t>
      </w:r>
      <w:r>
        <w:t>have significant consequences for its users.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One approach popular for requirements analysis is Use Case analysis.</w:t>
      </w:r>
      <w:r>
        <w:br/>
        <w:t>However, Charles Babbage had already written his first program for the Analytical Engine in 1837.</w:t>
      </w:r>
      <w:r>
        <w:br/>
        <w:t xml:space="preserve"> Some languages are very popular for particular kinds of applicat</w:t>
      </w:r>
      <w:r>
        <w:t>ions, while some languages are regularly used to write many different kinds of applications.</w:t>
      </w:r>
      <w:r>
        <w:br/>
        <w:t xml:space="preserve"> Computer programmers are those who write computer software.</w:t>
      </w:r>
    </w:p>
    <w:sectPr w:rsidR="008075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182073">
    <w:abstractNumId w:val="8"/>
  </w:num>
  <w:num w:numId="2" w16cid:durableId="1224100995">
    <w:abstractNumId w:val="6"/>
  </w:num>
  <w:num w:numId="3" w16cid:durableId="709498176">
    <w:abstractNumId w:val="5"/>
  </w:num>
  <w:num w:numId="4" w16cid:durableId="29577901">
    <w:abstractNumId w:val="4"/>
  </w:num>
  <w:num w:numId="5" w16cid:durableId="1497961559">
    <w:abstractNumId w:val="7"/>
  </w:num>
  <w:num w:numId="6" w16cid:durableId="1921018485">
    <w:abstractNumId w:val="3"/>
  </w:num>
  <w:num w:numId="7" w16cid:durableId="587622510">
    <w:abstractNumId w:val="2"/>
  </w:num>
  <w:num w:numId="8" w16cid:durableId="1820070065">
    <w:abstractNumId w:val="1"/>
  </w:num>
  <w:num w:numId="9" w16cid:durableId="183810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BEF"/>
    <w:rsid w:val="008075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