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A25" w:rsidRDefault="00961043">
      <w:r>
        <w:t>Techniques like Code refactoring can enhance readability..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academic field and the engineering practice of computer programming are both largely concerned with discovering and implementing the most efficient al</w:t>
      </w:r>
      <w:r>
        <w:t>gorithms for a given class of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</w:t>
      </w:r>
      <w:r>
        <w:t>se but execute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Also, specific user environment and usage history can make it </w:t>
      </w:r>
      <w:r>
        <w:t>difficult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Unreadable code often leads to bugs, inefficiencies, and duplicated code.</w:t>
      </w:r>
      <w:r>
        <w:br/>
        <w:t>He ga</w:t>
      </w:r>
      <w:r>
        <w:t>ve the first description of cryptanalysis by frequency analysis, the earliest code-breaking algorithm.</w:t>
      </w:r>
    </w:p>
    <w:sectPr w:rsidR="00A71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034334">
    <w:abstractNumId w:val="8"/>
  </w:num>
  <w:num w:numId="2" w16cid:durableId="1170752771">
    <w:abstractNumId w:val="6"/>
  </w:num>
  <w:num w:numId="3" w16cid:durableId="1290013501">
    <w:abstractNumId w:val="5"/>
  </w:num>
  <w:num w:numId="4" w16cid:durableId="2012562725">
    <w:abstractNumId w:val="4"/>
  </w:num>
  <w:num w:numId="5" w16cid:durableId="330066428">
    <w:abstractNumId w:val="7"/>
  </w:num>
  <w:num w:numId="6" w16cid:durableId="1868104378">
    <w:abstractNumId w:val="3"/>
  </w:num>
  <w:num w:numId="7" w16cid:durableId="1903952700">
    <w:abstractNumId w:val="2"/>
  </w:num>
  <w:num w:numId="8" w16cid:durableId="692725157">
    <w:abstractNumId w:val="1"/>
  </w:num>
  <w:num w:numId="9" w16cid:durableId="32436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1043"/>
    <w:rsid w:val="00A71A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