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208" w:rsidRDefault="00744FAE">
      <w:r>
        <w:br/>
        <w:t>The first compiler related tool, the A-0 System, was developed in 1952 by Grace Hopper, who also coined the term 'compiler'..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 1206, the Arab engineer Al-Jazari invented a programmable drum machine where a mu</w:t>
      </w:r>
      <w:r>
        <w:t>sical mechanical automaton could be made to play different rhythms and drum patterns, via pegs and cams.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After the bug is reproduced, the input of the program may need to be simplified to make it easier to debug.</w:t>
      </w:r>
      <w:r>
        <w:br/>
        <w:t>While these are sometimes considered programming, often the term software development is used for this larger overall process – with the terms programming, implemen</w:t>
      </w:r>
      <w:r>
        <w:t>tation, and coding reserved for the writing and editing of code per se.</w:t>
      </w:r>
      <w:r>
        <w:br/>
        <w:t>Also, specific user environment and usage history can make it difficult to reproduce the problem.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the 9th century, the Arab mathematician Al-Kindi described a cryptographic algorithm for deciphering encrypted code, in A Manus</w:t>
      </w:r>
      <w:r>
        <w:t>cript on Deciphering Cryptographic Messages.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A study found that a few simple readability transformations made code shorter and drastically reduced the time to understand it.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In the 1880s, Herma</w:t>
      </w:r>
      <w:r>
        <w:t>n Hollerith invented the concept of storing data in machine-readable form.</w:t>
      </w:r>
      <w:r>
        <w:br/>
        <w:t>Use of a static code analysis tool can help detect some possible problems.</w:t>
      </w:r>
    </w:p>
    <w:sectPr w:rsidR="00D372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160466">
    <w:abstractNumId w:val="8"/>
  </w:num>
  <w:num w:numId="2" w16cid:durableId="4288705">
    <w:abstractNumId w:val="6"/>
  </w:num>
  <w:num w:numId="3" w16cid:durableId="795804082">
    <w:abstractNumId w:val="5"/>
  </w:num>
  <w:num w:numId="4" w16cid:durableId="1697776590">
    <w:abstractNumId w:val="4"/>
  </w:num>
  <w:num w:numId="5" w16cid:durableId="449319623">
    <w:abstractNumId w:val="7"/>
  </w:num>
  <w:num w:numId="6" w16cid:durableId="1037002552">
    <w:abstractNumId w:val="3"/>
  </w:num>
  <w:num w:numId="7" w16cid:durableId="1862473704">
    <w:abstractNumId w:val="2"/>
  </w:num>
  <w:num w:numId="8" w16cid:durableId="97648936">
    <w:abstractNumId w:val="1"/>
  </w:num>
  <w:num w:numId="9" w16cid:durableId="82084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4FAE"/>
    <w:rsid w:val="00AA1D8D"/>
    <w:rsid w:val="00B47730"/>
    <w:rsid w:val="00CB0664"/>
    <w:rsid w:val="00D372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