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6710" w:rsidRDefault="00977EEC">
      <w:r>
        <w:t>The Unified Modeling Language (UML) is a notation used for both the OOAD and MDA..</w:t>
      </w:r>
      <w:r>
        <w:br/>
        <w:t xml:space="preserve">As early as the 9th century, a programmable music sequencer was invented by the Persian Banu Musa brothers, who described an automated mechanical flute player in the </w:t>
      </w:r>
      <w:r>
        <w:t>Book of Ingenious Devices.</w:t>
      </w:r>
      <w:r>
        <w:br/>
        <w:t>For example, COBOL is still strong in corporate data centers often on large mainframe computers, Fortran in engineering applications, scripting languages in Web development, and C in embedded software.</w:t>
      </w:r>
      <w:r>
        <w:br/>
        <w:t>The choice of language used is subject to many considerations, such as company policy, suitability to task, availability of third-party packages, or individual preference.</w:t>
      </w:r>
      <w:r>
        <w:br/>
        <w:t>Techniques like Code refactoring can enhance readability.</w:t>
      </w:r>
      <w:r>
        <w:br/>
        <w:t>They are the building blocks for all software, from t</w:t>
      </w:r>
      <w:r>
        <w:t>he simplest applications to the most sophisticated ones.</w:t>
      </w:r>
      <w:r>
        <w:br/>
        <w:t>However, because an assembly language is little more than a different notation for a machine language,  two machines with different instruction sets also have different assembly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Debugging is of</w:t>
      </w:r>
      <w:r>
        <w:t>ten done with IDEs. Standalone debuggers like GDB are also used, and these often provide less of a visual environment, usually using a command line.</w:t>
      </w:r>
      <w:r>
        <w:br/>
        <w:t xml:space="preserve"> Some languages are very popular for particular kinds of applications, while some languages are regularly used to write many different kinds of applications.</w:t>
      </w:r>
      <w:r>
        <w:br/>
        <w:t>Sometimes software development is known as software engineering, especially when it employs formal methods or follows an engineering design process.</w:t>
      </w:r>
      <w:r>
        <w:br/>
        <w:t xml:space="preserve"> Machine code was the language of early programs, writte</w:t>
      </w:r>
      <w:r>
        <w:t>n in the instruction set of the particular machine, often in binary notation.</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Use of a static code analysis tool can help detect some possible problems.</w:t>
      </w:r>
      <w:r>
        <w:br/>
        <w:t>Trial-and-error/divide-and-conquer is needed: the programmer will try t</w:t>
      </w:r>
      <w:r>
        <w:t>o remove some parts of the original test case and check if the problem still exists.</w:t>
      </w:r>
    </w:p>
    <w:sectPr w:rsidR="00B267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854030">
    <w:abstractNumId w:val="8"/>
  </w:num>
  <w:num w:numId="2" w16cid:durableId="808477553">
    <w:abstractNumId w:val="6"/>
  </w:num>
  <w:num w:numId="3" w16cid:durableId="820930918">
    <w:abstractNumId w:val="5"/>
  </w:num>
  <w:num w:numId="4" w16cid:durableId="2036810644">
    <w:abstractNumId w:val="4"/>
  </w:num>
  <w:num w:numId="5" w16cid:durableId="1446926324">
    <w:abstractNumId w:val="7"/>
  </w:num>
  <w:num w:numId="6" w16cid:durableId="1771124379">
    <w:abstractNumId w:val="3"/>
  </w:num>
  <w:num w:numId="7" w16cid:durableId="762340863">
    <w:abstractNumId w:val="2"/>
  </w:num>
  <w:num w:numId="8" w16cid:durableId="585190671">
    <w:abstractNumId w:val="1"/>
  </w:num>
  <w:num w:numId="9" w16cid:durableId="287902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7EEC"/>
    <w:rsid w:val="00AA1D8D"/>
    <w:rsid w:val="00B26710"/>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2023-12-06T12:23:00Z</dcterms:modified>
  <cp:category/>
</cp:coreProperties>
</file>