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EFD" w:rsidRDefault="007E6F3D">
      <w:r>
        <w:t>Ideally, the programming language best suited for the task at hand will be selected..</w:t>
      </w:r>
      <w:r>
        <w:br/>
        <w:t>A study found that a few simple readability transformations made code shorter and drastically reduced the time to understand it.</w:t>
      </w:r>
      <w:r>
        <w:br/>
        <w:t xml:space="preserve">Text editors were also developed that </w:t>
      </w:r>
      <w:r>
        <w:t>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</w:t>
      </w:r>
      <w:r>
        <w:t>orientation to C, and Java adds memory management and bytecode to C++, but as a result, loses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and chec</w:t>
      </w:r>
      <w:r>
        <w:t>k if remaining actions are sufficient for bugs to appear.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>There exist a lot of different approaches for each of those tasks.</w:t>
      </w:r>
      <w:r>
        <w:br/>
        <w:t>While these are sometimes considered programming, often the term software</w:t>
      </w:r>
      <w:r>
        <w:t xml:space="preserve">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</w:t>
      </w:r>
      <w:r>
        <w:t>l flow, and operation of source code.</w:t>
      </w:r>
    </w:p>
    <w:sectPr w:rsidR="00357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839674">
    <w:abstractNumId w:val="8"/>
  </w:num>
  <w:num w:numId="2" w16cid:durableId="1861814281">
    <w:abstractNumId w:val="6"/>
  </w:num>
  <w:num w:numId="3" w16cid:durableId="50426123">
    <w:abstractNumId w:val="5"/>
  </w:num>
  <w:num w:numId="4" w16cid:durableId="1967348851">
    <w:abstractNumId w:val="4"/>
  </w:num>
  <w:num w:numId="5" w16cid:durableId="1933705759">
    <w:abstractNumId w:val="7"/>
  </w:num>
  <w:num w:numId="6" w16cid:durableId="1707173317">
    <w:abstractNumId w:val="3"/>
  </w:num>
  <w:num w:numId="7" w16cid:durableId="203561090">
    <w:abstractNumId w:val="2"/>
  </w:num>
  <w:num w:numId="8" w16cid:durableId="624509479">
    <w:abstractNumId w:val="1"/>
  </w:num>
  <w:num w:numId="9" w16cid:durableId="1980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EFD"/>
    <w:rsid w:val="007E6F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