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787" w:rsidRDefault="00C1363F">
      <w:r>
        <w:br/>
        <w:t>Expert programmers are familiar with a variety of well-established algorithms and their respective complexities and use this knowledge to choose algorithms that are best suited to the circumstances..</w:t>
      </w:r>
      <w:r>
        <w:br/>
        <w:t xml:space="preserve">As early as the 9th century, a programmable music </w:t>
      </w:r>
      <w:r>
        <w:t>sequencer was invented by the Persian Banu Musa brothers, who described an automated mechanical flute player in the Book of Ingenious Devices.</w:t>
      </w:r>
      <w:r>
        <w:br/>
        <w:t>Integrated development environments (IDEs) aim to integrate all such help.</w:t>
      </w:r>
      <w:r>
        <w:br/>
        <w:t>For example, when a bug in a compiler can make it crash when parsing some large source file, a simplification of the test case that results in only few lines from the original source file can be sufficient to reproduce the same crash.</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 xml:space="preserve"> Whatever the approach to development may be, the final program must satisfy some fundamental properties.</w:t>
      </w:r>
      <w:r>
        <w:br/>
        <w:t>By the late 1960s, data storage devices and computer terminals became inexpensive enough that programs could be created by typing directly into the computers.</w:t>
      </w:r>
      <w:r>
        <w:br/>
        <w:t>Some languages are more prone to some kinds of faults becau</w:t>
      </w:r>
      <w:r>
        <w:t>se their specification does not require compilers to perform as much checking as other languages.</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It is usually easier to code in "high-level" lang</w:t>
      </w:r>
      <w:r>
        <w:t>uages than in "low-level" ones.</w:t>
      </w:r>
      <w:r>
        <w:br/>
        <w:t xml:space="preserve"> Allen Downey, in his book How To Think Like A Computer Scientist, writes:</w:t>
      </w:r>
      <w:r>
        <w:br/>
        <w:t xml:space="preserve"> Many computer languages provide a mechanism to call functions provided by shared libraries.</w:t>
      </w:r>
      <w:r>
        <w:br/>
      </w:r>
      <w:r>
        <w:br/>
        <w:t xml:space="preserve"> Computer programming or coding is the composition of sequences of instructions, called programs, that computers can follow to perform tasks.</w:t>
      </w:r>
    </w:p>
    <w:sectPr w:rsidR="004027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7317852">
    <w:abstractNumId w:val="8"/>
  </w:num>
  <w:num w:numId="2" w16cid:durableId="1464152065">
    <w:abstractNumId w:val="6"/>
  </w:num>
  <w:num w:numId="3" w16cid:durableId="1136338697">
    <w:abstractNumId w:val="5"/>
  </w:num>
  <w:num w:numId="4" w16cid:durableId="1662731551">
    <w:abstractNumId w:val="4"/>
  </w:num>
  <w:num w:numId="5" w16cid:durableId="1611159142">
    <w:abstractNumId w:val="7"/>
  </w:num>
  <w:num w:numId="6" w16cid:durableId="984970499">
    <w:abstractNumId w:val="3"/>
  </w:num>
  <w:num w:numId="7" w16cid:durableId="1435125850">
    <w:abstractNumId w:val="2"/>
  </w:num>
  <w:num w:numId="8" w16cid:durableId="1011179612">
    <w:abstractNumId w:val="1"/>
  </w:num>
  <w:num w:numId="9" w16cid:durableId="177092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787"/>
    <w:rsid w:val="00AA1D8D"/>
    <w:rsid w:val="00B47730"/>
    <w:rsid w:val="00C1363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