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7B3" w:rsidRDefault="00717C87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It is very difficult to determine what are the most popular modern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</w:t>
      </w:r>
      <w:r>
        <w:t xml:space="preserve"> code, which is directly executed by the central processing unit.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However, because </w:t>
      </w:r>
      <w:r>
        <w:t>an assembly language is little more than a different notation for a machine language,  two machines with different instruction sets also have different assembly languages.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Sometimes software development is known as software engineering, especially when it employs</w:t>
      </w:r>
      <w:r>
        <w:t xml:space="preserve"> formal methods or follows an engineering design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072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170874">
    <w:abstractNumId w:val="8"/>
  </w:num>
  <w:num w:numId="2" w16cid:durableId="1588230972">
    <w:abstractNumId w:val="6"/>
  </w:num>
  <w:num w:numId="3" w16cid:durableId="1151822640">
    <w:abstractNumId w:val="5"/>
  </w:num>
  <w:num w:numId="4" w16cid:durableId="1131242684">
    <w:abstractNumId w:val="4"/>
  </w:num>
  <w:num w:numId="5" w16cid:durableId="1741251439">
    <w:abstractNumId w:val="7"/>
  </w:num>
  <w:num w:numId="6" w16cid:durableId="1050495779">
    <w:abstractNumId w:val="3"/>
  </w:num>
  <w:num w:numId="7" w16cid:durableId="1605649361">
    <w:abstractNumId w:val="2"/>
  </w:num>
  <w:num w:numId="8" w16cid:durableId="522786811">
    <w:abstractNumId w:val="1"/>
  </w:num>
  <w:num w:numId="9" w16cid:durableId="171661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7B3"/>
    <w:rsid w:val="0015074B"/>
    <w:rsid w:val="0029639D"/>
    <w:rsid w:val="00326F90"/>
    <w:rsid w:val="00717C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