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59B" w:rsidRDefault="009A1EE4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It affects the aspects of quality above, </w:t>
      </w:r>
      <w:r>
        <w:t>including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Code-breaking algorithms have also existed for centuries.</w:t>
      </w:r>
      <w:r>
        <w:br/>
        <w:t>The Unified Modeling Language (UML) is a notation used for both the OOAD and MDA.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</w:t>
      </w:r>
      <w:r>
        <w:t>r coding is the composition of sequences of instructions, called programs, that computers can follow to perform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Whatever the approach to development may be, the final program must satisfy some fundamental properties.</w:t>
      </w:r>
      <w:r>
        <w:br/>
        <w:t>They are the building blocks for all software, from the simplest applications to the most</w:t>
      </w:r>
      <w:r>
        <w:t xml:space="preserve"> sophisticated ones.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a very important task in the software development process since having defects in a program</w:t>
      </w:r>
      <w:r>
        <w:t xml:space="preserve"> can have significant consequences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6E65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938917">
    <w:abstractNumId w:val="8"/>
  </w:num>
  <w:num w:numId="2" w16cid:durableId="1783567944">
    <w:abstractNumId w:val="6"/>
  </w:num>
  <w:num w:numId="3" w16cid:durableId="659777462">
    <w:abstractNumId w:val="5"/>
  </w:num>
  <w:num w:numId="4" w16cid:durableId="343214058">
    <w:abstractNumId w:val="4"/>
  </w:num>
  <w:num w:numId="5" w16cid:durableId="1447197510">
    <w:abstractNumId w:val="7"/>
  </w:num>
  <w:num w:numId="6" w16cid:durableId="1691757484">
    <w:abstractNumId w:val="3"/>
  </w:num>
  <w:num w:numId="7" w16cid:durableId="433945032">
    <w:abstractNumId w:val="2"/>
  </w:num>
  <w:num w:numId="8" w16cid:durableId="125589881">
    <w:abstractNumId w:val="1"/>
  </w:num>
  <w:num w:numId="9" w16cid:durableId="42743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59B"/>
    <w:rsid w:val="009A1E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