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78C" w:rsidRDefault="00187BD8">
      <w:r>
        <w:t>He gave the first description of cryptanalysis by frequency analysis, the earliest code-breaking algorithm..</w:t>
      </w:r>
      <w:r>
        <w:br/>
        <w:t xml:space="preserve">While these are sometimes considered programming, often the term software development is used for this larger overall process – with the terms </w:t>
      </w:r>
      <w:r>
        <w:t>programming, implementation, and coding reserved for the writing and editing of code per se.</w:t>
      </w:r>
      <w:r>
        <w:br/>
        <w:t>The Unified Modeling Language (UML) is a notation used for both the OOAD and MDA.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</w:t>
      </w:r>
      <w:r>
        <w:t xml:space="preserve"> and operation of source code.</w:t>
      </w:r>
      <w:r>
        <w:br/>
        <w:t xml:space="preserve"> A similar technique used for database design is Entity-Relationship Modeling (ER Modeling).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Programming languages are essential for software development.</w:t>
      </w:r>
      <w:r>
        <w:br/>
        <w:t xml:space="preserve"> Code-breaking algorithms have also existed for centuries.</w:t>
      </w:r>
      <w:r>
        <w:br/>
        <w:t>They are the building bloc</w:t>
      </w:r>
      <w:r>
        <w:t>ks for all software, from the simplest applications to the most sophisticated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Text editors were also developed that allowed changes and corrections to be made much more easily than with punched cards.</w:t>
      </w:r>
      <w:r>
        <w:br/>
        <w:t xml:space="preserve">Proficient programming usually requires expertise in several different subjects, </w:t>
      </w:r>
      <w:r>
        <w:t>including knowledge of the application domain, details of programming languages and generic code libraries, specialized algorithms, and formal logic.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</w:t>
      </w:r>
      <w:r>
        <w:t>ut as a result, loses efficiency and the ability for low-level manipulation).</w:t>
      </w:r>
    </w:p>
    <w:sectPr w:rsidR="005367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540891">
    <w:abstractNumId w:val="8"/>
  </w:num>
  <w:num w:numId="2" w16cid:durableId="588662588">
    <w:abstractNumId w:val="6"/>
  </w:num>
  <w:num w:numId="3" w16cid:durableId="779842262">
    <w:abstractNumId w:val="5"/>
  </w:num>
  <w:num w:numId="4" w16cid:durableId="1791123586">
    <w:abstractNumId w:val="4"/>
  </w:num>
  <w:num w:numId="5" w16cid:durableId="1164784833">
    <w:abstractNumId w:val="7"/>
  </w:num>
  <w:num w:numId="6" w16cid:durableId="305010134">
    <w:abstractNumId w:val="3"/>
  </w:num>
  <w:num w:numId="7" w16cid:durableId="1015424806">
    <w:abstractNumId w:val="2"/>
  </w:num>
  <w:num w:numId="8" w16cid:durableId="1992368973">
    <w:abstractNumId w:val="1"/>
  </w:num>
  <w:num w:numId="9" w16cid:durableId="63841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BD8"/>
    <w:rsid w:val="0029639D"/>
    <w:rsid w:val="00326F90"/>
    <w:rsid w:val="005367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