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547F9" w:rsidRDefault="00D64267">
      <w:r>
        <w:t>In the 9th century, the Arab mathematician Al-Kindi described a cryptographic algorithm for deciphering encrypted code, in A Manuscript on Deciphering Cryptographic Messages..</w:t>
      </w:r>
      <w:r>
        <w:br/>
      </w:r>
      <w:r>
        <w:t xml:space="preserve"> Code-breaking algorithms have also existed for centuries.</w:t>
      </w:r>
      <w:r>
        <w:br/>
        <w:t>Sometimes software development is known as software engineering, especially when it employs formal methods or follows an engineering design process.</w:t>
      </w:r>
      <w:r>
        <w:br/>
        <w:t>However, readability is more than just programming style.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Provided the functions in a library follow the appropriate run-ti</w:t>
      </w:r>
      <w:r>
        <w:t>me conventions (e.g., method of passing arguments), then these functions may be written in any other language.</w:t>
      </w:r>
      <w:r>
        <w:br/>
        <w:t>There are many approaches to the Software development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Trial-and-error/divide-and-conquer is needed: the programmer will try to remove some parts of the original test case and check if the pro</w:t>
      </w:r>
      <w:r>
        <w:t>blem still exists.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Assembly languages were soon developed that let the programmer s</w:t>
      </w:r>
      <w:r>
        <w:t>pecify instruction in a text format (e.g., ADD X, TOTAL), with abbreviations for each operation code and meaningful names for specifying addresses.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 xml:space="preserve"> Machine code was the language of early programs, written in the instruction set of the particular machine, often in binary notat</w:t>
      </w:r>
      <w:r>
        <w:t>ion.</w:t>
      </w:r>
    </w:p>
    <w:sectPr w:rsidR="00F547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658046">
    <w:abstractNumId w:val="8"/>
  </w:num>
  <w:num w:numId="2" w16cid:durableId="1974361000">
    <w:abstractNumId w:val="6"/>
  </w:num>
  <w:num w:numId="3" w16cid:durableId="106320087">
    <w:abstractNumId w:val="5"/>
  </w:num>
  <w:num w:numId="4" w16cid:durableId="1995333625">
    <w:abstractNumId w:val="4"/>
  </w:num>
  <w:num w:numId="5" w16cid:durableId="1721589237">
    <w:abstractNumId w:val="7"/>
  </w:num>
  <w:num w:numId="6" w16cid:durableId="373585045">
    <w:abstractNumId w:val="3"/>
  </w:num>
  <w:num w:numId="7" w16cid:durableId="1420371993">
    <w:abstractNumId w:val="2"/>
  </w:num>
  <w:num w:numId="8" w16cid:durableId="1798913193">
    <w:abstractNumId w:val="1"/>
  </w:num>
  <w:num w:numId="9" w16cid:durableId="178430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64267"/>
    <w:rsid w:val="00F547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