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627" w:rsidRDefault="00AE6F6C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A similar technique used for database design is Entity-Relationship Modeling (ER Modeling).</w:t>
      </w:r>
      <w:r>
        <w:br/>
        <w:t>The Unified Modeling Language (UML) is a notation used for both the OOAD and MDA.</w:t>
      </w:r>
      <w:r>
        <w:br/>
        <w:t>One approach popular for requirements analysis is Use Case analysis.</w:t>
      </w:r>
      <w:r>
        <w:br/>
        <w:t>Also, specific user environment and usage history can make it difficult to reproduce the problem.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Sometimes software developm</w:t>
      </w:r>
      <w:r>
        <w:t>ent is known as software engineering, especially when it employs formal methods or follows an engineering design process.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</w:t>
      </w:r>
      <w:r>
        <w:t>ams' machine code.</w:t>
      </w:r>
      <w:r>
        <w:br/>
        <w:t>Text editors were also developed that allowed changes and corrections to be made much more easily than with punched cards.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Later a control panel (plug board) added to his 1906 Type I Tabulator allowed it to be programmed for different jobs, and by the late 1940s, unit record equipment such as the IB</w:t>
      </w:r>
      <w:r>
        <w:t>M 602 and IBM 604, were programmed by control panels in a similar way, as were the first electronic computers.</w:t>
      </w:r>
      <w:r>
        <w:br/>
        <w:t xml:space="preserve"> Following a consistent programming style often helps readability.</w:t>
      </w:r>
      <w:r>
        <w:br/>
        <w:t>Use of a static code analysis tool can help detect some possible problems.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6B16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9724594">
    <w:abstractNumId w:val="8"/>
  </w:num>
  <w:num w:numId="2" w16cid:durableId="458495306">
    <w:abstractNumId w:val="6"/>
  </w:num>
  <w:num w:numId="3" w16cid:durableId="1833987641">
    <w:abstractNumId w:val="5"/>
  </w:num>
  <w:num w:numId="4" w16cid:durableId="1052077800">
    <w:abstractNumId w:val="4"/>
  </w:num>
  <w:num w:numId="5" w16cid:durableId="1555776231">
    <w:abstractNumId w:val="7"/>
  </w:num>
  <w:num w:numId="6" w16cid:durableId="651644858">
    <w:abstractNumId w:val="3"/>
  </w:num>
  <w:num w:numId="7" w16cid:durableId="1693677840">
    <w:abstractNumId w:val="2"/>
  </w:num>
  <w:num w:numId="8" w16cid:durableId="1318344417">
    <w:abstractNumId w:val="1"/>
  </w:num>
  <w:num w:numId="9" w16cid:durableId="171634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1627"/>
    <w:rsid w:val="00AA1D8D"/>
    <w:rsid w:val="00AE6F6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2023-12-06T11:26:00Z</dcterms:modified>
  <cp:category/>
</cp:coreProperties>
</file>