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F55" w:rsidRDefault="008E4270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Programs were mostly entered using punched cards or paper tape.</w:t>
      </w:r>
      <w:r>
        <w:br/>
        <w:t>However, readability is more than just programming style.</w:t>
      </w:r>
      <w:r>
        <w:br/>
        <w:t xml:space="preserve"> High-level languages made the process of developing a program simpler and more understanda</w:t>
      </w:r>
      <w:r>
        <w:t>ble, and less bound to the underlying hardware.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Auxiliary tasks accompanying and related to programming include analyzing requirements,</w:t>
      </w:r>
      <w:r>
        <w:t xml:space="preserve"> testing, debugging (investigating and fixing problems), implementation of build systems, and management of derived artifacts, such as programs' machine code.</w:t>
      </w:r>
      <w:r>
        <w:br/>
      </w:r>
      <w:r>
        <w:br/>
        <w:t>There are many approaches to the Software development process.</w:t>
      </w:r>
      <w:r>
        <w:br/>
        <w:t xml:space="preserve"> In the 1880s, Herman Hollerith invented the concept of storing data in machine-readable form.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programmers use forms of Agile sof</w:t>
      </w:r>
      <w:r>
        <w:t>tware development where the various stages of formal software development are more integrated together into short cycles that take a few weeks rather than years.</w:t>
      </w:r>
      <w:r>
        <w:br/>
        <w:t xml:space="preserve"> After the bug is reproduced, the input of the program may need to be simplified to make it easier to debug.</w:t>
      </w:r>
    </w:p>
    <w:sectPr w:rsidR="00357F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91815">
    <w:abstractNumId w:val="8"/>
  </w:num>
  <w:num w:numId="2" w16cid:durableId="175846044">
    <w:abstractNumId w:val="6"/>
  </w:num>
  <w:num w:numId="3" w16cid:durableId="1528060806">
    <w:abstractNumId w:val="5"/>
  </w:num>
  <w:num w:numId="4" w16cid:durableId="1749838645">
    <w:abstractNumId w:val="4"/>
  </w:num>
  <w:num w:numId="5" w16cid:durableId="570312405">
    <w:abstractNumId w:val="7"/>
  </w:num>
  <w:num w:numId="6" w16cid:durableId="1259026797">
    <w:abstractNumId w:val="3"/>
  </w:num>
  <w:num w:numId="7" w16cid:durableId="2020501745">
    <w:abstractNumId w:val="2"/>
  </w:num>
  <w:num w:numId="8" w16cid:durableId="981731804">
    <w:abstractNumId w:val="1"/>
  </w:num>
  <w:num w:numId="9" w16cid:durableId="1110079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F55"/>
    <w:rsid w:val="008E42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2023-12-06T07:30:00Z</dcterms:modified>
  <cp:category/>
</cp:coreProperties>
</file>