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4A18" w:rsidRDefault="002D0F46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 xml:space="preserve"> Machine code was the language of early programs, written in the instruction set of the particular machine, often in binary notation.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This can be a non-trivial task, for example as with parallel processes or some unusual software bugs.</w:t>
      </w:r>
      <w:r>
        <w:br/>
        <w:t>Use of a static code analysis tool can help detect some possible problems.</w:t>
      </w:r>
      <w:r>
        <w:br/>
        <w:t>Assembly la</w:t>
      </w:r>
      <w:r>
        <w:t>nguages were soon developed that let the programmer specify instruction in a text format (e.g., ADD X, TOTAL), with abbreviations for each operation code and meaningful names for specifying addresses.</w:t>
      </w:r>
      <w:r>
        <w:br/>
        <w:t>Also, specific user environment and usage history can make it difficult to reproduce the problem.</w:t>
      </w:r>
      <w:r>
        <w:br/>
        <w:t>Programming languages are essential for software development.</w:t>
      </w:r>
      <w:r>
        <w:br/>
        <w:t xml:space="preserve"> Popular modeling techniques include Object-Oriented Analysis and Design (OOAD) and Model-Driven Architecture (MDA).</w:t>
      </w:r>
      <w:r>
        <w:br/>
        <w:t>Techniques like Code refactoring c</w:t>
      </w:r>
      <w:r>
        <w:t>an enhance readability.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A study </w:t>
      </w:r>
      <w:r>
        <w:t>found that a few simple readability transformations made code shorter and drastically reduced the time to understand it.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D44A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5683798">
    <w:abstractNumId w:val="8"/>
  </w:num>
  <w:num w:numId="2" w16cid:durableId="1700860359">
    <w:abstractNumId w:val="6"/>
  </w:num>
  <w:num w:numId="3" w16cid:durableId="264459710">
    <w:abstractNumId w:val="5"/>
  </w:num>
  <w:num w:numId="4" w16cid:durableId="697506509">
    <w:abstractNumId w:val="4"/>
  </w:num>
  <w:num w:numId="5" w16cid:durableId="25955442">
    <w:abstractNumId w:val="7"/>
  </w:num>
  <w:num w:numId="6" w16cid:durableId="138423753">
    <w:abstractNumId w:val="3"/>
  </w:num>
  <w:num w:numId="7" w16cid:durableId="1948734737">
    <w:abstractNumId w:val="2"/>
  </w:num>
  <w:num w:numId="8" w16cid:durableId="715012379">
    <w:abstractNumId w:val="1"/>
  </w:num>
  <w:num w:numId="9" w16cid:durableId="1169322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0F46"/>
    <w:rsid w:val="00326F90"/>
    <w:rsid w:val="00AA1D8D"/>
    <w:rsid w:val="00B47730"/>
    <w:rsid w:val="00CB0664"/>
    <w:rsid w:val="00D44A1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2023-12-06T08:49:00Z</dcterms:modified>
  <cp:category/>
</cp:coreProperties>
</file>