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026" w:rsidRDefault="00A9510A">
      <w:r>
        <w:t xml:space="preserve"> Following a consistent programming style often helps readability..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The choice of </w:t>
      </w:r>
      <w:r>
        <w:t>language used is subject to many considerations, such as company policy, suitability to task, availability of third-party packages, or individual preference.</w:t>
      </w:r>
      <w:r>
        <w:br/>
        <w:t xml:space="preserve"> Programmable devices have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>When debugging the problem in a GUI, the programmer can try to skip some user interaction from the original problem description and check if remaining actions are sufficient for bugs to a</w:t>
      </w:r>
      <w:r>
        <w:t>ppear.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Scripting and breakpointing is also part of this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As early as the 9th century, a programmable music sequencer was invented by the Persian Banu Musa brothers, who described a</w:t>
      </w:r>
      <w:r>
        <w:t>n automated mechanical flute player in the Book of Ingenious Devices.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Programs were mostly entered using punched cards or paper tape.</w:t>
      </w:r>
      <w:r>
        <w:br/>
        <w:t xml:space="preserve"> It is very difficult to determine what are the most popular modern programming languages.</w:t>
      </w:r>
      <w:r>
        <w:br/>
        <w:t>Normally the first step in debugging is to attempt to reproduce the problem.</w:t>
      </w:r>
      <w:r>
        <w:br/>
        <w:t>Unreadable</w:t>
      </w:r>
      <w:r>
        <w:t xml:space="preserve"> code often leads to bugs, inefficiencies, and duplicated code.</w:t>
      </w:r>
    </w:p>
    <w:sectPr w:rsidR="00CB00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075925">
    <w:abstractNumId w:val="8"/>
  </w:num>
  <w:num w:numId="2" w16cid:durableId="321928678">
    <w:abstractNumId w:val="6"/>
  </w:num>
  <w:num w:numId="3" w16cid:durableId="1160579419">
    <w:abstractNumId w:val="5"/>
  </w:num>
  <w:num w:numId="4" w16cid:durableId="345599352">
    <w:abstractNumId w:val="4"/>
  </w:num>
  <w:num w:numId="5" w16cid:durableId="1861820449">
    <w:abstractNumId w:val="7"/>
  </w:num>
  <w:num w:numId="6" w16cid:durableId="56561005">
    <w:abstractNumId w:val="3"/>
  </w:num>
  <w:num w:numId="7" w16cid:durableId="359093473">
    <w:abstractNumId w:val="2"/>
  </w:num>
  <w:num w:numId="8" w16cid:durableId="1313756088">
    <w:abstractNumId w:val="1"/>
  </w:num>
  <w:num w:numId="9" w16cid:durableId="204794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510A"/>
    <w:rsid w:val="00AA1D8D"/>
    <w:rsid w:val="00B47730"/>
    <w:rsid w:val="00CB00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