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C88" w:rsidRDefault="00FB758A">
      <w:r>
        <w:t>It is usually easier to code in "high-level" languages than in "low-level" ones..</w:t>
      </w:r>
      <w:r>
        <w:br/>
        <w:t xml:space="preserve">FORTRAN, the first widely used high-level language to have a functional implementation, came out in 1957, and many other languages were soon developed—in </w:t>
      </w:r>
      <w:r>
        <w:t>particular, COBOL aimed at commercial data processing, and Lisp for computer research.</w:t>
      </w:r>
      <w:r>
        <w:br/>
        <w:t>For example, when a bug in a compiler can make it crash when parsing some large source file, a simplification of the test case that results in only few lines from the original source file can be sufficient to reproduce the same crash.</w:t>
      </w:r>
      <w:r>
        <w:br/>
        <w:t xml:space="preserve"> Debugging is a very important task in the software development process since having defects in a program can have significant consequences for its users.</w:t>
      </w:r>
      <w:r>
        <w:br/>
        <w:t>As early as the 9th century, a prog</w:t>
      </w:r>
      <w:r>
        <w:t>rammable music sequencer was invented by the Persian Banu Musa brothers, who described an automated mechanical flute player in the Book of Ingenious Devices.</w:t>
      </w:r>
      <w:r>
        <w:br/>
        <w:t>However, Charles Babbage had already written his first program for the Analytical Engine in 1837.</w:t>
      </w:r>
      <w:r>
        <w:br/>
        <w:t>Some text editors such as Emacs allow GDB to be invoked through them, to provide a visual environment.</w:t>
      </w:r>
      <w:r>
        <w:br/>
        <w:t>Assembly languages were soon developed that let the programmer specify instruction in a text format (e.g., ADD X, TOTAL), with abbreviations for each ope</w:t>
      </w:r>
      <w:r>
        <w:t>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 xml:space="preserve"> Some languages are very popular for particular kinds of applications, while some languages ar</w:t>
      </w:r>
      <w:r>
        <w:t>e regularly used to write many different kinds of applications.</w:t>
      </w:r>
      <w:r>
        <w:br/>
        <w:t xml:space="preserve"> The first step in most formal software development processes is requirements analysis, followed by testing to determine value modeling, implementation, and failure elimination (debugging).</w:t>
      </w:r>
      <w:r>
        <w:br/>
        <w:t>The choice of language used is subject to many considerations, such as company policy, suitability to task, availability of third-party packages, or individual preference.</w:t>
      </w:r>
      <w:r>
        <w:br/>
        <w:t>Trade-offs from this ideal involve finding enough programmers who know the language to</w:t>
      </w:r>
      <w:r>
        <w:t xml:space="preserve"> build a team, the availability of compilers for that language, and the efficiency with which programs written in a given language execute.</w:t>
      </w:r>
      <w:r>
        <w:br/>
        <w:t>Scripting and breakpointing is also part of this process.</w:t>
      </w:r>
    </w:p>
    <w:sectPr w:rsidR="00ED0C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569808">
    <w:abstractNumId w:val="8"/>
  </w:num>
  <w:num w:numId="2" w16cid:durableId="1715732724">
    <w:abstractNumId w:val="6"/>
  </w:num>
  <w:num w:numId="3" w16cid:durableId="543955042">
    <w:abstractNumId w:val="5"/>
  </w:num>
  <w:num w:numId="4" w16cid:durableId="244731181">
    <w:abstractNumId w:val="4"/>
  </w:num>
  <w:num w:numId="5" w16cid:durableId="918297362">
    <w:abstractNumId w:val="7"/>
  </w:num>
  <w:num w:numId="6" w16cid:durableId="1599679168">
    <w:abstractNumId w:val="3"/>
  </w:num>
  <w:num w:numId="7" w16cid:durableId="2146198927">
    <w:abstractNumId w:val="2"/>
  </w:num>
  <w:num w:numId="8" w16cid:durableId="1440954024">
    <w:abstractNumId w:val="1"/>
  </w:num>
  <w:num w:numId="9" w16cid:durableId="56907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D0C88"/>
    <w:rsid w:val="00FB75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