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A2A" w:rsidRDefault="00F822AA">
      <w:r>
        <w:t>Expert programmers are familiar with a variety of well-established algorithms and their respective complexities and use this knowledge to choose algorithms that are best suited to the circumstances..</w:t>
      </w:r>
      <w:r>
        <w:br/>
      </w:r>
      <w: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w:t>
      </w:r>
      <w:r>
        <w:t>nd many other languages were soon developed—in particular, COBOL aimed at commercial data processing, and Lisp for computer research.</w:t>
      </w:r>
      <w:r>
        <w:br/>
        <w:t>Trial-and-error/divide-and-conquer is needed: the programmer will try to remove some parts of the original test case and check if the problem still exists.</w:t>
      </w:r>
      <w:r>
        <w:br/>
        <w:t>A study found that a few simple readability transformations made code shorter and drastically reduced the time to understand it.</w:t>
      </w:r>
      <w:r>
        <w:br/>
        <w:t>Techniques like Code refactoring can enhance readability.</w:t>
      </w:r>
      <w:r>
        <w:br/>
        <w:t xml:space="preserve"> Computer programmers are those who</w:t>
      </w:r>
      <w:r>
        <w:t xml:space="preserve"> write computer software.</w:t>
      </w:r>
      <w:r>
        <w:br/>
        <w:t>In the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this purpose, algor</w:t>
      </w:r>
      <w:r>
        <w:t>ithms are classified into orders using so-called Big O notation, which expresses resource use, such as execution time or memory consumption, in terms of the size of an input.</w:t>
      </w:r>
      <w:r>
        <w:br/>
        <w:t xml:space="preserve"> In the 1880s, Herman Hollerith invented the concept of storing data in machine-readable form.</w:t>
      </w:r>
      <w:r>
        <w:br/>
        <w:t>However, Charles Babbage had already written his first program for the Analytical Engine in 1837.</w:t>
      </w:r>
      <w:r>
        <w:br/>
        <w:t>The following properties are among the most important:</w:t>
      </w:r>
      <w:r>
        <w:br/>
      </w:r>
      <w:r>
        <w:br/>
        <w:t xml:space="preserve"> In computer programming, readability refers to the ease with which a human reader can c</w:t>
      </w:r>
      <w:r>
        <w:t>omprehend the purpose, control flow, and operation of source code.</w:t>
      </w:r>
      <w:r>
        <w:br/>
        <w:t xml:space="preserve"> Following a consistent programming style often helps readability.</w:t>
      </w:r>
    </w:p>
    <w:sectPr w:rsidR="00D51A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1040771">
    <w:abstractNumId w:val="8"/>
  </w:num>
  <w:num w:numId="2" w16cid:durableId="537012222">
    <w:abstractNumId w:val="6"/>
  </w:num>
  <w:num w:numId="3" w16cid:durableId="1972008125">
    <w:abstractNumId w:val="5"/>
  </w:num>
  <w:num w:numId="4" w16cid:durableId="2096169412">
    <w:abstractNumId w:val="4"/>
  </w:num>
  <w:num w:numId="5" w16cid:durableId="97526959">
    <w:abstractNumId w:val="7"/>
  </w:num>
  <w:num w:numId="6" w16cid:durableId="237521229">
    <w:abstractNumId w:val="3"/>
  </w:num>
  <w:num w:numId="7" w16cid:durableId="406341999">
    <w:abstractNumId w:val="2"/>
  </w:num>
  <w:num w:numId="8" w16cid:durableId="2121217554">
    <w:abstractNumId w:val="1"/>
  </w:num>
  <w:num w:numId="9" w16cid:durableId="190749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1A2A"/>
    <w:rsid w:val="00F82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2023-12-06T08:46:00Z</dcterms:modified>
  <cp:category/>
</cp:coreProperties>
</file>