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372" w:rsidRDefault="009007FD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Readability is important because programmers spend th</w:t>
      </w:r>
      <w:r>
        <w:t>e majority of their time reading, trying to understand, reusing and modifying existing source code,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1837.</w:t>
      </w:r>
      <w:r>
        <w:br/>
        <w:t xml:space="preserve"> It is very difficult to determine what are the most popular modern programming languages.</w:t>
      </w:r>
      <w:r>
        <w:br/>
        <w:t>For example, COBOL is still strong in corporate data c</w:t>
      </w:r>
      <w:r>
        <w:t>enters often on large mainframe computers, Fortran in engineering applications, scripting languages in Web development, and C in embedded software.</w:t>
      </w:r>
      <w:r>
        <w:br/>
        <w:t>Normally the first step in debugging is to attempt to reproduce the problem.</w:t>
      </w:r>
      <w:r>
        <w:br/>
        <w:t>There exist a lot of different approaches for each of those tasks.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>Unreadable code often leads t</w:t>
      </w:r>
      <w:r>
        <w:t>o bugs, inefficiencies, and duplicated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8C3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434101">
    <w:abstractNumId w:val="8"/>
  </w:num>
  <w:num w:numId="2" w16cid:durableId="1653943482">
    <w:abstractNumId w:val="6"/>
  </w:num>
  <w:num w:numId="3" w16cid:durableId="302318046">
    <w:abstractNumId w:val="5"/>
  </w:num>
  <w:num w:numId="4" w16cid:durableId="1406143923">
    <w:abstractNumId w:val="4"/>
  </w:num>
  <w:num w:numId="5" w16cid:durableId="21440211">
    <w:abstractNumId w:val="7"/>
  </w:num>
  <w:num w:numId="6" w16cid:durableId="1136264453">
    <w:abstractNumId w:val="3"/>
  </w:num>
  <w:num w:numId="7" w16cid:durableId="113211843">
    <w:abstractNumId w:val="2"/>
  </w:num>
  <w:num w:numId="8" w16cid:durableId="1053819123">
    <w:abstractNumId w:val="1"/>
  </w:num>
  <w:num w:numId="9" w16cid:durableId="168362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3372"/>
    <w:rsid w:val="009007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