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90C" w:rsidRDefault="0010038D">
      <w:r>
        <w:t>Trade-offs from this ideal involve finding enough programmers who know the language to build a team, the availability of compilers for that language, and the efficiency with which programs written in a given language execute..</w:t>
      </w:r>
      <w:r>
        <w:br/>
        <w:t xml:space="preserve">However, </w:t>
      </w:r>
      <w:r>
        <w:t>readability is more than just programming style.</w:t>
      </w:r>
      <w:r>
        <w:br/>
        <w:t>Techniques like Code refactoring can enhance readability.</w:t>
      </w:r>
      <w:r>
        <w:br/>
        <w:t>It is usually easier to code in "high-level" languages than in "low-level" ones.</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with the concept of the stored-program co</w:t>
      </w:r>
      <w:r>
        <w:t>mputer introduced in 1949, both programs and data were stored and manipulated in the same way in computer memory.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w:t>
      </w:r>
      <w:r>
        <w:t>g, and so on) are often handled by the source code editor, but the content aspects reflect the programmer's talent and skills.</w:t>
      </w:r>
      <w:r>
        <w:br/>
        <w:t>This can be a non-trivial task, for example as with parallel processes or some unusual software bugs.</w:t>
      </w:r>
      <w:r>
        <w:br/>
        <w:t>Sometimes software development is known as software engineering, especially when it employs formal methods or follows an engineering design process.</w:t>
      </w:r>
      <w:r>
        <w:br/>
        <w:t xml:space="preserve"> Following a consistent programming style often helps readability.</w:t>
      </w:r>
      <w:r>
        <w:br/>
        <w:t xml:space="preserve">In 1801, the Jacquard loom could produce entirely different weaves </w:t>
      </w:r>
      <w:r>
        <w:t>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 9th century, a programmable music sequencer was invented by the Persian Banu Musa brothers, who described an automated mech</w:t>
      </w:r>
      <w:r>
        <w:t>anical flute player in the Book of Ingenious Devices.</w:t>
      </w:r>
    </w:p>
    <w:sectPr w:rsidR="009119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3120722">
    <w:abstractNumId w:val="8"/>
  </w:num>
  <w:num w:numId="2" w16cid:durableId="1739670731">
    <w:abstractNumId w:val="6"/>
  </w:num>
  <w:num w:numId="3" w16cid:durableId="46613830">
    <w:abstractNumId w:val="5"/>
  </w:num>
  <w:num w:numId="4" w16cid:durableId="272053636">
    <w:abstractNumId w:val="4"/>
  </w:num>
  <w:num w:numId="5" w16cid:durableId="962616916">
    <w:abstractNumId w:val="7"/>
  </w:num>
  <w:num w:numId="6" w16cid:durableId="324013084">
    <w:abstractNumId w:val="3"/>
  </w:num>
  <w:num w:numId="7" w16cid:durableId="117534522">
    <w:abstractNumId w:val="2"/>
  </w:num>
  <w:num w:numId="8" w16cid:durableId="1697006002">
    <w:abstractNumId w:val="1"/>
  </w:num>
  <w:num w:numId="9" w16cid:durableId="41930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38D"/>
    <w:rsid w:val="0015074B"/>
    <w:rsid w:val="0029639D"/>
    <w:rsid w:val="00326F90"/>
    <w:rsid w:val="009119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