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15764" w:rsidRDefault="008C3124">
      <w:r>
        <w:t xml:space="preserve"> The first step in most formal software development processes is requirements analysis, followed by testing to determine value modeling, implementation, and failure elimination (debugging)..</w:t>
      </w:r>
      <w:r>
        <w:br/>
        <w:t>Expert programmers are familiar with a variety of well-established algorithms and their respective complexities and use this knowledge to choose algorithms that are best suited to the circumstances.</w:t>
      </w:r>
      <w:r>
        <w:br/>
      </w:r>
      <w:r>
        <w:br/>
        <w:t>The first compiler related tool, the A-0 System, was developed in 1952 by Grace Hopper, who also coined the term 'compiler'.</w:t>
      </w:r>
      <w:r>
        <w:br/>
        <w:t>He gave the first description of cryptanalysis by frequency analysis, the earliest code-breaking algorithm.</w:t>
      </w:r>
      <w:r>
        <w:br/>
        <w:t xml:space="preserve"> A similar technique used for database design is Entity-Relationship Modeling </w:t>
      </w:r>
      <w:r>
        <w:t>(ER Modeling).</w:t>
      </w:r>
      <w:r>
        <w:br/>
        <w:t>Assembly languages were soon developed that let the programmer specify instruction in a text format (e.g., ADD X, TOTAL), with abbreviations for each operation code and meaningful names for specifying addresses.</w:t>
      </w:r>
      <w:r>
        <w:br/>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Unreadable code often leads to bug</w:t>
      </w:r>
      <w:r>
        <w:t>s, inefficiencies, and duplicated code.</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Programmers typically use high-level programming languages that are more easily intelligible to humans than machine code, which is directly executed by the central processing unit.</w:t>
      </w:r>
      <w:r>
        <w:br/>
        <w:t xml:space="preserve"> Pr</w:t>
      </w:r>
      <w:r>
        <w:t>ograms were mostly entered using punched cards or paper tape.</w:t>
      </w:r>
      <w:r>
        <w:br/>
        <w:t>A study found that a few simple readability transformations made code shorter and drastically reduced the time to understand it.</w:t>
      </w:r>
      <w:r>
        <w:br/>
        <w:t xml:space="preserve"> Different programming languages support different styles of programming (called programming paradigms).</w:t>
      </w:r>
      <w:r>
        <w:br/>
        <w:t>It is usually easier to code in "high-level" languages than in "low-level" ones.</w:t>
      </w:r>
    </w:p>
    <w:sectPr w:rsidR="0071576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46383412">
    <w:abstractNumId w:val="8"/>
  </w:num>
  <w:num w:numId="2" w16cid:durableId="1020593278">
    <w:abstractNumId w:val="6"/>
  </w:num>
  <w:num w:numId="3" w16cid:durableId="1546982546">
    <w:abstractNumId w:val="5"/>
  </w:num>
  <w:num w:numId="4" w16cid:durableId="1387803980">
    <w:abstractNumId w:val="4"/>
  </w:num>
  <w:num w:numId="5" w16cid:durableId="1143275770">
    <w:abstractNumId w:val="7"/>
  </w:num>
  <w:num w:numId="6" w16cid:durableId="678236693">
    <w:abstractNumId w:val="3"/>
  </w:num>
  <w:num w:numId="7" w16cid:durableId="1058747197">
    <w:abstractNumId w:val="2"/>
  </w:num>
  <w:num w:numId="8" w16cid:durableId="163329024">
    <w:abstractNumId w:val="1"/>
  </w:num>
  <w:num w:numId="9" w16cid:durableId="144783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15764"/>
    <w:rsid w:val="008C312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2023-12-06T11:35:00Z</dcterms:modified>
  <cp:category/>
</cp:coreProperties>
</file>