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916" w:rsidRDefault="00B35A73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Programmable devices have existed for centuries.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academic field and the enginee</w:t>
      </w:r>
      <w:r>
        <w:t>ring practice of computer programming are both largely concerned with discovering and implementing the most efficient algorithms for a given class of problems.</w:t>
      </w:r>
      <w:r>
        <w:br/>
        <w:t>Integrated development environments (IDEs) aim to integrate all such help.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Whatever the approach to deve</w:t>
      </w:r>
      <w:r>
        <w:t>lopment may be, the final program must satisfy some fundamental properties.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Following a consistent programming style often helps readability.</w:t>
      </w:r>
      <w:r>
        <w:br/>
        <w:t>Scripting and breakpointing is also part of this process.</w:t>
      </w:r>
      <w:r>
        <w:br/>
        <w:t xml:space="preserve"> Code-breaking algorithms have also existed for centuries.</w:t>
      </w:r>
      <w:r>
        <w:br/>
        <w:t>Some languages are more prone to some kinds of fau</w:t>
      </w:r>
      <w:r>
        <w:t>lts because their specification does not require compilers to perform as much checking as other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Programs were mostly entered using punched cards or paper tape.</w:t>
      </w:r>
    </w:p>
    <w:sectPr w:rsidR="007C79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4624970">
    <w:abstractNumId w:val="8"/>
  </w:num>
  <w:num w:numId="2" w16cid:durableId="2009406456">
    <w:abstractNumId w:val="6"/>
  </w:num>
  <w:num w:numId="3" w16cid:durableId="700975133">
    <w:abstractNumId w:val="5"/>
  </w:num>
  <w:num w:numId="4" w16cid:durableId="367800022">
    <w:abstractNumId w:val="4"/>
  </w:num>
  <w:num w:numId="5" w16cid:durableId="246303924">
    <w:abstractNumId w:val="7"/>
  </w:num>
  <w:num w:numId="6" w16cid:durableId="1301350558">
    <w:abstractNumId w:val="3"/>
  </w:num>
  <w:num w:numId="7" w16cid:durableId="359551000">
    <w:abstractNumId w:val="2"/>
  </w:num>
  <w:num w:numId="8" w16cid:durableId="358434625">
    <w:abstractNumId w:val="1"/>
  </w:num>
  <w:num w:numId="9" w16cid:durableId="200678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7916"/>
    <w:rsid w:val="00AA1D8D"/>
    <w:rsid w:val="00B35A7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2023-12-06T06:30:00Z</dcterms:modified>
  <cp:category/>
</cp:coreProperties>
</file>