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5FF" w:rsidRDefault="00633B38">
      <w:r>
        <w:t>Unreadable code often leads to bugs, inefficiencies, and duplicated code..</w:t>
      </w:r>
      <w:r>
        <w:br/>
        <w:t>It is usually easier to code in "high-level" languages than in "low-level" ones.</w:t>
      </w:r>
      <w:r>
        <w:br/>
        <w:t xml:space="preserve">However, because an assembly language is little more than a different notation for a machine </w:t>
      </w:r>
      <w:r>
        <w:t>language,  two machines with different instruction sets also have different assembly languages.</w:t>
      </w:r>
      <w:r>
        <w:br/>
        <w:t>However, with the concept of the stored-program computer introduced in 1949, both programs and data were stored and manipulated in the same way in computer memory.</w:t>
      </w:r>
      <w:r>
        <w:br/>
        <w:t>Many programmers use forms of Agile software development where the various stages of formal software development are more integrated together into short cycles that take a few weeks rather than years.</w:t>
      </w:r>
      <w:r>
        <w:br/>
        <w:t xml:space="preserve"> Following a consistent programming style often hel</w:t>
      </w:r>
      <w:r>
        <w:t>ps readability.</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w:t>
      </w:r>
      <w:r>
        <w:t>e problem.</w:t>
      </w:r>
      <w:r>
        <w:br/>
        <w:t xml:space="preserve"> Computer programmers are those who write computer software.</w:t>
      </w:r>
      <w:r>
        <w:br/>
        <w:t>While these are sometimes considered programming, often the term software development is used for this larger overall process – with the terms programming, implementation, and coding reserved for the writing and editing of code per se.</w:t>
      </w:r>
      <w:r>
        <w:br/>
        <w:t xml:space="preserve"> New languages are generally designed around the syntax of a prior language with new functionality added, (for example C++ adds object-orientation to C, and Java adds memory management and bytecode to C++</w:t>
      </w:r>
      <w:r>
        <w:t>, but as a result, loses efficiency and the ability for low-level manipulation).</w:t>
      </w:r>
      <w:r>
        <w:br/>
        <w:t>The choice of language used is subject to many considerations, such as company policy, suitability to task, availability of third-party packages, or individual preference.</w:t>
      </w:r>
      <w:r>
        <w:br/>
        <w:t>In 1206, the Arab engineer Al-Jazari invented a programmable drum machine where a musical mechanical automaton could be made to play different rhythms and drum patterns, via pegs and cams.</w:t>
      </w:r>
      <w:r>
        <w:br/>
        <w:t xml:space="preserve">Later a control panel (plug board) added to his 1906 Type I Tabulator </w:t>
      </w:r>
      <w:r>
        <w:t>allowed it to be programmed for different jobs, and by the late 1940s, unit record equipment such as the IBM 602 and IBM 604, were programmed by control panels in a similar way, as were the first electronic computers.</w:t>
      </w:r>
    </w:p>
    <w:sectPr w:rsidR="006245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124151">
    <w:abstractNumId w:val="8"/>
  </w:num>
  <w:num w:numId="2" w16cid:durableId="1729038270">
    <w:abstractNumId w:val="6"/>
  </w:num>
  <w:num w:numId="3" w16cid:durableId="1454208351">
    <w:abstractNumId w:val="5"/>
  </w:num>
  <w:num w:numId="4" w16cid:durableId="1766685800">
    <w:abstractNumId w:val="4"/>
  </w:num>
  <w:num w:numId="5" w16cid:durableId="1522817572">
    <w:abstractNumId w:val="7"/>
  </w:num>
  <w:num w:numId="6" w16cid:durableId="1404764960">
    <w:abstractNumId w:val="3"/>
  </w:num>
  <w:num w:numId="7" w16cid:durableId="213585305">
    <w:abstractNumId w:val="2"/>
  </w:num>
  <w:num w:numId="8" w16cid:durableId="2082410625">
    <w:abstractNumId w:val="1"/>
  </w:num>
  <w:num w:numId="9" w16cid:durableId="213628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5FF"/>
    <w:rsid w:val="00633B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