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D95" w:rsidRDefault="00187697">
      <w:r>
        <w:t>Many applications use a mix of several languages in their construction and use..</w:t>
      </w:r>
      <w:r>
        <w:br/>
        <w:t>Programming languages are essential for software development.</w:t>
      </w:r>
      <w:r>
        <w:br/>
      </w:r>
      <w: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 xml:space="preserve"> Readability is important because programmers spend the m</w:t>
      </w:r>
      <w:r>
        <w:t>ajority of their time reading, trying to understand, reusing and modifying existing source code, rather than writing new source code.</w:t>
      </w:r>
      <w:r>
        <w:br/>
        <w:t>Some languages are more prone to some kinds of faults because their specification does not require compilers to perform as much checking as other languages.</w:t>
      </w:r>
      <w:r>
        <w:br/>
        <w:t xml:space="preserve">Languages form an approximate spectrum from "low-level" to "high-level"; "low-level" languages are typically more machine-oriented and faster to execute, whereas "high-level" languages are more abstract and easier to use </w:t>
      </w:r>
      <w:r>
        <w:t>but execute less quickly.</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Scripting and breakpointing is also part of this p</w:t>
      </w:r>
      <w:r>
        <w:t>rocess.</w:t>
      </w:r>
      <w:r>
        <w:br/>
        <w:t xml:space="preserve"> Programs were mostly entered using punched cards or paper tape.</w:t>
      </w:r>
      <w:r>
        <w:br/>
        <w:t>The Unified Modeling Language (UML) is a notation used for both the OOAD and MDA.</w:t>
      </w:r>
      <w:r>
        <w:br/>
      </w:r>
    </w:p>
    <w:sectPr w:rsidR="00745D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40593">
    <w:abstractNumId w:val="8"/>
  </w:num>
  <w:num w:numId="2" w16cid:durableId="147745055">
    <w:abstractNumId w:val="6"/>
  </w:num>
  <w:num w:numId="3" w16cid:durableId="2050377200">
    <w:abstractNumId w:val="5"/>
  </w:num>
  <w:num w:numId="4" w16cid:durableId="1388797790">
    <w:abstractNumId w:val="4"/>
  </w:num>
  <w:num w:numId="5" w16cid:durableId="1435204166">
    <w:abstractNumId w:val="7"/>
  </w:num>
  <w:num w:numId="6" w16cid:durableId="2130707055">
    <w:abstractNumId w:val="3"/>
  </w:num>
  <w:num w:numId="7" w16cid:durableId="938371817">
    <w:abstractNumId w:val="2"/>
  </w:num>
  <w:num w:numId="8" w16cid:durableId="791437774">
    <w:abstractNumId w:val="1"/>
  </w:num>
  <w:num w:numId="9" w16cid:durableId="208883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697"/>
    <w:rsid w:val="0029639D"/>
    <w:rsid w:val="00326F90"/>
    <w:rsid w:val="00745D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