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4B7" w:rsidRDefault="00955718">
      <w:r>
        <w:t>He gave the first description of cryptanalysis by frequency analysis, the earliest code-breaking algorithm..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</w:t>
      </w:r>
      <w:r>
        <w:t>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Programs were mostly entered using punched cards or paper tape.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</w:t>
      </w:r>
      <w:r>
        <w:t>es:</w:t>
      </w:r>
      <w:r>
        <w:br/>
        <w:t xml:space="preserve"> Many computer languages provide a mechanism to call functions provided by shared libraries.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Computer programmers are those who write computer software.</w:t>
      </w:r>
      <w:r>
        <w:br/>
        <w:t>The choice of language used is subject to many considerations, such as company policy, suitability to task, availabi</w:t>
      </w:r>
      <w:r>
        <w:t>lity of third-party packages, or individual preference.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1801, the Jacquard loom could produce entirely different weaves by changing the "program" – a series of pasteboard cards with holes punched in them.</w:t>
      </w:r>
      <w:r>
        <w:br/>
        <w:t>By the late 1960s, data storage devices and computer terminals became inexpensive enough that programs co</w:t>
      </w:r>
      <w:r>
        <w:t>uld be created by typing directly into the computers.</w:t>
      </w:r>
    </w:p>
    <w:sectPr w:rsidR="00EA7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97408">
    <w:abstractNumId w:val="8"/>
  </w:num>
  <w:num w:numId="2" w16cid:durableId="888566290">
    <w:abstractNumId w:val="6"/>
  </w:num>
  <w:num w:numId="3" w16cid:durableId="1569028519">
    <w:abstractNumId w:val="5"/>
  </w:num>
  <w:num w:numId="4" w16cid:durableId="262954223">
    <w:abstractNumId w:val="4"/>
  </w:num>
  <w:num w:numId="5" w16cid:durableId="213860031">
    <w:abstractNumId w:val="7"/>
  </w:num>
  <w:num w:numId="6" w16cid:durableId="381179611">
    <w:abstractNumId w:val="3"/>
  </w:num>
  <w:num w:numId="7" w16cid:durableId="352920248">
    <w:abstractNumId w:val="2"/>
  </w:num>
  <w:num w:numId="8" w16cid:durableId="692457851">
    <w:abstractNumId w:val="1"/>
  </w:num>
  <w:num w:numId="9" w16cid:durableId="17040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5718"/>
    <w:rsid w:val="00AA1D8D"/>
    <w:rsid w:val="00B47730"/>
    <w:rsid w:val="00CB0664"/>
    <w:rsid w:val="00EA74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2023-12-06T11:43:00Z</dcterms:modified>
  <cp:category/>
</cp:coreProperties>
</file>