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18B" w:rsidRDefault="008D5BD4">
      <w:r>
        <w:t>Scripting and breakpointing is also part of this process..</w:t>
      </w:r>
      <w:r>
        <w:br/>
        <w:t xml:space="preserve">FORTRAN, the first widely used high-level language to have a functional implementation, came out in 1957, and many other languages were soon developed—in particular, COBOL aimed at </w:t>
      </w:r>
      <w:r>
        <w:t>commercial data processing, and Lisp for computer research.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Sometimes software development is known as software engineering, especially when it employs formal methods or follows an engineering design process.</w:t>
      </w:r>
      <w:r>
        <w:br/>
        <w:t>Their jobs usually involve:</w:t>
      </w:r>
      <w:r>
        <w:br/>
        <w:t xml:space="preserve"> Although programming has be</w:t>
      </w:r>
      <w:r>
        <w:t>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However, Charles Babbage had already written his first program for the Analytical Engine in 1837.</w:t>
      </w:r>
      <w:r>
        <w:br/>
        <w:t xml:space="preserve">In 1206, the Arab </w:t>
      </w:r>
      <w:r>
        <w:t>engineer Al-Jazari invented a programmable drum machine where a musical mechanical automaton could be made to play different rhythms and drum patterns, via pegs and cams.</w:t>
      </w:r>
      <w:r>
        <w:br/>
        <w:t xml:space="preserve"> In the 1880s, Herman Hollerith invented the concept of storing data in machine-readable form.</w:t>
      </w:r>
      <w:r>
        <w:br/>
        <w:t>One approach popular for requirements analysis is Use Case analysis.</w:t>
      </w:r>
      <w:r>
        <w:br/>
        <w:t xml:space="preserve"> After the bug is reproduced, the input of the program may need to be simplified to make it easier to debug.</w:t>
      </w:r>
      <w:r>
        <w:br/>
        <w:t>By the late 1960s, data storage devices and computer terminals becam</w:t>
      </w:r>
      <w:r>
        <w:t>e inexpensive enough that programs could be created by typing directly into the computers.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New languages are generally designed around the syntax of a prior language with new functionality added, (for example C++ adds object-orientation to C, and Java adds memory management a</w:t>
      </w:r>
      <w:r>
        <w:t>nd bytecode to C++, but as a result, loses efficiency and the ability for low-level manipulation).</w:t>
      </w:r>
      <w:r>
        <w:br/>
        <w:t xml:space="preserve"> It is very difficult to determine what are the most popular modern programming languages.</w:t>
      </w:r>
    </w:p>
    <w:sectPr w:rsidR="004271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9742762">
    <w:abstractNumId w:val="8"/>
  </w:num>
  <w:num w:numId="2" w16cid:durableId="1666711962">
    <w:abstractNumId w:val="6"/>
  </w:num>
  <w:num w:numId="3" w16cid:durableId="657880345">
    <w:abstractNumId w:val="5"/>
  </w:num>
  <w:num w:numId="4" w16cid:durableId="1643148430">
    <w:abstractNumId w:val="4"/>
  </w:num>
  <w:num w:numId="5" w16cid:durableId="1265261528">
    <w:abstractNumId w:val="7"/>
  </w:num>
  <w:num w:numId="6" w16cid:durableId="1043872312">
    <w:abstractNumId w:val="3"/>
  </w:num>
  <w:num w:numId="7" w16cid:durableId="732779368">
    <w:abstractNumId w:val="2"/>
  </w:num>
  <w:num w:numId="8" w16cid:durableId="775056929">
    <w:abstractNumId w:val="1"/>
  </w:num>
  <w:num w:numId="9" w16cid:durableId="8179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718B"/>
    <w:rsid w:val="008D5BD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2023-12-06T12:08:00Z</dcterms:modified>
  <cp:category/>
</cp:coreProperties>
</file>