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4D6" w:rsidRDefault="00A9193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Languages form an approximate spectrum from "low-level" to "high-level"; "low-level" languages are typically more machine-oriented and faster to execute, whereas "high-level" languages are more abstract and easier to use but execute less quickly.</w:t>
      </w:r>
      <w:r>
        <w:br/>
        <w:t xml:space="preserve"> Readability is important because programmers spend t</w:t>
      </w:r>
      <w:r>
        <w:t>he majority of their time reading, trying to understand, reusing and modifying existing source code, rather than writing new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Text editors were also developed that allowed changes and corrections to be made much more easily than with punched cards.</w:t>
      </w:r>
      <w:r>
        <w:br/>
        <w:t>Comp</w:t>
      </w:r>
      <w:r>
        <w:t>ilers harnessed the power of computers to make programming easier by allowing programmers to specify calculations by entering a formula using infix notation.</w:t>
      </w:r>
      <w:r>
        <w:br/>
        <w:t xml:space="preserve"> Whatever the approach to development may be, the final program must satisfy some fundamental properties.</w:t>
      </w:r>
      <w:r>
        <w:br/>
        <w:t>For this purpose, algorithms are classified into orders using so-called Big O notation, which expresses resource use, such as execution time or memory consumption, in terms of the size of an input.</w:t>
      </w:r>
      <w:r>
        <w:br/>
        <w:t xml:space="preserve">As early as the 9th century, a programmable music </w:t>
      </w:r>
      <w:r>
        <w:t>sequencer was invented by the Persian Banu Musa brothers, who described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processing, and Lisp for computer research.</w:t>
      </w:r>
      <w:r>
        <w:br/>
        <w:t>However, readability is more than just programming style.</w:t>
      </w:r>
      <w:r>
        <w:br/>
        <w:t>In the 9th century, the Arab mathematician Al-Kindi described a crypto</w:t>
      </w:r>
      <w:r>
        <w:t>graphic algorithm for deciphering encrypted code, in A Manuscript on Deciphering Cryptographic Messages.</w:t>
      </w:r>
      <w:r>
        <w:br/>
        <w:t>While these are sometimes considered programming, often the term software development is used for this larger overall process – with the terms programming, implementation, and coding reserved for the writing and editing of code per se.</w:t>
      </w:r>
      <w:r>
        <w:br/>
      </w:r>
    </w:p>
    <w:sectPr w:rsidR="00DC24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8847234">
    <w:abstractNumId w:val="8"/>
  </w:num>
  <w:num w:numId="2" w16cid:durableId="316804658">
    <w:abstractNumId w:val="6"/>
  </w:num>
  <w:num w:numId="3" w16cid:durableId="48918531">
    <w:abstractNumId w:val="5"/>
  </w:num>
  <w:num w:numId="4" w16cid:durableId="734667482">
    <w:abstractNumId w:val="4"/>
  </w:num>
  <w:num w:numId="5" w16cid:durableId="1721245703">
    <w:abstractNumId w:val="7"/>
  </w:num>
  <w:num w:numId="6" w16cid:durableId="1583178372">
    <w:abstractNumId w:val="3"/>
  </w:num>
  <w:num w:numId="7" w16cid:durableId="1630284509">
    <w:abstractNumId w:val="2"/>
  </w:num>
  <w:num w:numId="8" w16cid:durableId="148131990">
    <w:abstractNumId w:val="1"/>
  </w:num>
  <w:num w:numId="9" w16cid:durableId="26373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1933"/>
    <w:rsid w:val="00AA1D8D"/>
    <w:rsid w:val="00B47730"/>
    <w:rsid w:val="00CB0664"/>
    <w:rsid w:val="00DC24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