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5832" w:rsidRDefault="00F1181D">
      <w:r>
        <w:t xml:space="preserve"> Debugging is a very important task in the software development process since having defects in a program can have significant consequences for its users..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</w:t>
      </w:r>
      <w:r>
        <w:t xml:space="preserve"> purpose, control flow, and operation of source code.</w:t>
      </w:r>
      <w:r>
        <w:br/>
        <w:t xml:space="preserve"> Implementation techniques include imperative languages (object-oriented or procedural), functional languages,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>Integrated development en</w:t>
      </w:r>
      <w:r>
        <w:t>vironments (IDEs) aim to integrate all such help.</w:t>
      </w:r>
      <w:r>
        <w:br/>
        <w:t>The Unified Modeling Language (UML) is a notation used for both the OOAD and MDA.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 similar te</w:t>
      </w:r>
      <w:r>
        <w:t>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</w:t>
      </w:r>
      <w:r>
        <w:t>.</w:t>
      </w:r>
    </w:p>
    <w:sectPr w:rsidR="00345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205966">
    <w:abstractNumId w:val="8"/>
  </w:num>
  <w:num w:numId="2" w16cid:durableId="924413294">
    <w:abstractNumId w:val="6"/>
  </w:num>
  <w:num w:numId="3" w16cid:durableId="866411969">
    <w:abstractNumId w:val="5"/>
  </w:num>
  <w:num w:numId="4" w16cid:durableId="275916450">
    <w:abstractNumId w:val="4"/>
  </w:num>
  <w:num w:numId="5" w16cid:durableId="2048874948">
    <w:abstractNumId w:val="7"/>
  </w:num>
  <w:num w:numId="6" w16cid:durableId="1955162786">
    <w:abstractNumId w:val="3"/>
  </w:num>
  <w:num w:numId="7" w16cid:durableId="1477335283">
    <w:abstractNumId w:val="2"/>
  </w:num>
  <w:num w:numId="8" w16cid:durableId="1847867529">
    <w:abstractNumId w:val="1"/>
  </w:num>
  <w:num w:numId="9" w16cid:durableId="136937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5832"/>
    <w:rsid w:val="00AA1D8D"/>
    <w:rsid w:val="00B47730"/>
    <w:rsid w:val="00CB0664"/>
    <w:rsid w:val="00F118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